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7EC89" w14:textId="77777777" w:rsidR="008259D6" w:rsidRPr="008259D6" w:rsidRDefault="008259D6">
      <w:pPr>
        <w:rPr>
          <w:color w:val="C00000"/>
          <w:lang w:val="sr-Cyrl-RS"/>
        </w:rPr>
      </w:pPr>
    </w:p>
    <w:p w14:paraId="2CFE51B7" w14:textId="319C3EFA" w:rsidR="00187671" w:rsidRDefault="00684DC3" w:rsidP="0082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B54C88" wp14:editId="2A2135C0">
            <wp:simplePos x="0" y="0"/>
            <wp:positionH relativeFrom="column">
              <wp:posOffset>2552700</wp:posOffset>
            </wp:positionH>
            <wp:positionV relativeFrom="paragraph">
              <wp:posOffset>118110</wp:posOffset>
            </wp:positionV>
            <wp:extent cx="453390" cy="683895"/>
            <wp:effectExtent l="0" t="0" r="381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15FA1" w14:textId="7DDA0FC7" w:rsidR="00A27362" w:rsidRPr="00A27362" w:rsidRDefault="008259D6" w:rsidP="00825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br w:type="textWrapping" w:clear="all"/>
      </w:r>
    </w:p>
    <w:p w14:paraId="2D2E7217" w14:textId="77777777" w:rsidR="00A27362" w:rsidRPr="00A27362" w:rsidRDefault="00A27362" w:rsidP="00A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14:paraId="69DBA496" w14:textId="77777777" w:rsidR="00A27362" w:rsidRPr="00A27362" w:rsidRDefault="00A27362" w:rsidP="00A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РЕПУБЛИЧКИ ЗАВОД ЗА СТАТИСТИКУ</w:t>
      </w:r>
    </w:p>
    <w:p w14:paraId="2A45EC3B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7844FD3" w14:textId="4EFE82CA" w:rsidR="00A27362" w:rsidRPr="00CE3702" w:rsidRDefault="00A27362" w:rsidP="00793B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а основу члана 54. Закона о државним службеницима ("Сл. гласник РС", бр. 79/2005, </w:t>
      </w:r>
      <w:r w:rsidRPr="00CE3702">
        <w:rPr>
          <w:rFonts w:ascii="Times New Roman" w:eastAsia="Times New Roman" w:hAnsi="Times New Roman" w:cs="Times New Roman"/>
          <w:sz w:val="24"/>
          <w:szCs w:val="24"/>
        </w:rPr>
        <w:t>81/2005 - испр., 83/2005 - испр., 64/2007, 67/2007 - испр., 116/2008, 104/2009, 99/2014, 94/2017</w:t>
      </w:r>
      <w:r w:rsidR="008259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CE3702">
        <w:rPr>
          <w:rFonts w:ascii="Times New Roman" w:eastAsia="Times New Roman" w:hAnsi="Times New Roman" w:cs="Times New Roman"/>
          <w:sz w:val="24"/>
          <w:szCs w:val="24"/>
        </w:rPr>
        <w:t>95/2018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 </w:t>
      </w:r>
      <w:r w:rsidR="004E4DEF"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157/2020</w:t>
      </w:r>
      <w:r w:rsidRPr="00CE3702">
        <w:rPr>
          <w:rFonts w:ascii="Times New Roman" w:eastAsia="Times New Roman" w:hAnsi="Times New Roman" w:cs="Times New Roman"/>
          <w:sz w:val="24"/>
          <w:szCs w:val="24"/>
        </w:rPr>
        <w:t xml:space="preserve">), члана 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CE3702">
        <w:rPr>
          <w:rFonts w:ascii="Times New Roman" w:eastAsia="Times New Roman" w:hAnsi="Times New Roman" w:cs="Times New Roman"/>
          <w:sz w:val="24"/>
          <w:szCs w:val="24"/>
        </w:rPr>
        <w:t xml:space="preserve">. став 1. Уредбе о 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интерном и јавном </w:t>
      </w:r>
      <w:r w:rsidRPr="00CE3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конкурсу за попуњавање радних места у државним органима </w:t>
      </w:r>
      <w:r w:rsidRPr="00CE3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(„Службени гласник РС“, бр</w:t>
      </w:r>
      <w:r w:rsidRPr="00CE3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ој 2/19</w:t>
      </w:r>
      <w:r w:rsidRPr="00CE3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и</w:t>
      </w:r>
      <w:r w:rsidR="004E4DEF" w:rsidRPr="00CE3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 27.к  Закона о буџетским системима ("Сл. гласник РС.", бр. 54/2009, 73/2010, 101/2010, 101/2011, 93/2012, 62/2013, 63/2013 - испр., 108/2013, 142/2014, 68/2015 - др. закон, 103/2015, 99/2016, 113/2017, 95/2018, 31/2019, 72/2019 </w:t>
      </w:r>
      <w:r w:rsidR="00E77725" w:rsidRPr="00CE3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4E4DEF" w:rsidRPr="00CE3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149/2020)</w:t>
      </w:r>
      <w:r w:rsidRPr="00CE3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 </w:t>
      </w:r>
      <w:r w:rsidRPr="00CE37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Републички завод за статистику</w:t>
      </w:r>
      <w:r w:rsidRPr="00CE37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оглашава</w:t>
      </w:r>
    </w:p>
    <w:p w14:paraId="09F73AEE" w14:textId="77777777" w:rsidR="00A27362" w:rsidRPr="00A27362" w:rsidRDefault="00A27362" w:rsidP="00E77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C9C77CD" w14:textId="61D32F35" w:rsidR="00A27362" w:rsidRPr="00A27362" w:rsidRDefault="00A27362" w:rsidP="00E77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КОНКУРС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br/>
        <w:t>ЗА ПОПУЊАВАЊЕ ИЗВРШИЛАЧКИХ РАДНИХ МЕСТА</w:t>
      </w:r>
    </w:p>
    <w:p w14:paraId="49ACEE48" w14:textId="77777777" w:rsidR="00A27362" w:rsidRPr="00A27362" w:rsidRDefault="00A27362" w:rsidP="00A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A3E0EE9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I Орган у коме се радн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попуњава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ју: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CEB074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40145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sz w:val="24"/>
          <w:szCs w:val="24"/>
        </w:rPr>
        <w:t>Републички завод за статистику, Београд, Милана Ракићa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бр.5</w:t>
      </w:r>
    </w:p>
    <w:p w14:paraId="06C19793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BE09E45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II Радн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 xml:space="preserve"> које се попуњава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3249BEE" w14:textId="5E0E79A4" w:rsidR="00A27362" w:rsidRDefault="00A27362" w:rsidP="00A27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7EAB4A" w14:textId="1A7B7DC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67655391"/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Статистичар-аналитичар</w:t>
      </w:r>
      <w:bookmarkEnd w:id="0"/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звању саветник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4DEF" w:rsidRPr="004E4DEF">
        <w:rPr>
          <w:rFonts w:ascii="Times New Roman" w:eastAsia="Times New Roman" w:hAnsi="Times New Roman" w:cs="Times New Roman"/>
          <w:sz w:val="24"/>
          <w:szCs w:val="24"/>
        </w:rPr>
        <w:t>Сектор пословних статистика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E4DEF" w:rsidRPr="004E4DEF">
        <w:t xml:space="preserve"> </w:t>
      </w:r>
      <w:r w:rsidR="004E4DEF" w:rsidRPr="004E4DEF"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Група за статистику саобраћаја и телекомуникација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, број извршилаца 1.  </w:t>
      </w:r>
    </w:p>
    <w:p w14:paraId="4C7E07B5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9FA82B9" w14:textId="1928AE04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24616" w:rsidRPr="00224616">
        <w:rPr>
          <w:rFonts w:ascii="Times New Roman" w:eastAsia="Times New Roman" w:hAnsi="Times New Roman" w:cs="Times New Roman"/>
          <w:sz w:val="24"/>
          <w:szCs w:val="24"/>
        </w:rPr>
        <w:t>Ради на припреми методологије и на ревизији методологије и методолошких инструмената статистичких истраживања саобраћаја и телекомуникација; учествује на међународним састанцима и у пројектима међународне сарадње; прати инструменте економске и друге политике у области саобраћаја и телекомуникација; ради на припремању и спровођењу статистичких истраживања; припрема и учествује у изради класификација и номенклатура, студија, анализа и других докумената потребних за кориснике; обавља и друге послове по налогу руководиоца Групе.</w:t>
      </w:r>
    </w:p>
    <w:p w14:paraId="3A75B020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FF288F3" w14:textId="023114DE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24616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224616" w:rsidRPr="00224616">
        <w:rPr>
          <w:rFonts w:ascii="Times New Roman" w:eastAsia="Times New Roman" w:hAnsi="Times New Roman" w:cs="Times New Roman"/>
          <w:sz w:val="24"/>
          <w:szCs w:val="24"/>
        </w:rPr>
        <w:t xml:space="preserve">течено високо образовање из научне, односно стручне области у оквиру образовно-научног поља природно-математичких наука, техничко-технолошких наука или друштвено–хуманистичких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</w:t>
      </w:r>
      <w:r w:rsidR="00224616" w:rsidRPr="00224616">
        <w:rPr>
          <w:rFonts w:ascii="Times New Roman" w:eastAsia="Times New Roman" w:hAnsi="Times New Roman" w:cs="Times New Roman"/>
          <w:sz w:val="24"/>
          <w:szCs w:val="24"/>
        </w:rPr>
        <w:lastRenderedPageBreak/>
        <w:t>радног искуства у струци положен државни стручни испит, као и потребне компетенције за рад на радном месту</w:t>
      </w:r>
      <w:r w:rsidR="002246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267CBD80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A7EAE92" w14:textId="77777777" w:rsidR="00A27362" w:rsidRP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p w14:paraId="08FBCD11" w14:textId="33811177" w:rsidR="00A27362" w:rsidRDefault="00A2736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987C36A" w14:textId="434AC6D6" w:rsidR="004646D2" w:rsidRDefault="00E77725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14:paraId="61E98B0D" w14:textId="458795D7" w:rsidR="004646D2" w:rsidRPr="00A27362" w:rsidRDefault="004646D2" w:rsidP="00A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646D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bookmarkStart w:id="1" w:name="_Hlk67657432"/>
      <w:r w:rsidRPr="004646D2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Статистичар-аналитичар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4646D2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звању саветник,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E4DEF">
        <w:rPr>
          <w:rFonts w:ascii="Times New Roman" w:eastAsia="Times New Roman" w:hAnsi="Times New Roman" w:cs="Times New Roman"/>
          <w:sz w:val="24"/>
          <w:szCs w:val="24"/>
        </w:rPr>
        <w:t>Сектор пословних статистика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E4DEF">
        <w:t xml:space="preserve"> </w:t>
      </w:r>
      <w:r w:rsidRPr="004646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Одсек за статистику и рачуне животне средине</w:t>
      </w:r>
      <w:r w:rsidR="00F861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86169" w:rsidRPr="00A27362"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 w14:paraId="74DC2646" w14:textId="18AFA255" w:rsidR="00A27362" w:rsidRDefault="00A27362">
      <w:pPr>
        <w:rPr>
          <w:lang w:val="sr-Cyrl-RS"/>
        </w:rPr>
      </w:pPr>
    </w:p>
    <w:p w14:paraId="244778EE" w14:textId="4675A371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86169">
        <w:rPr>
          <w:rFonts w:ascii="Times New Roman" w:eastAsia="Times New Roman" w:hAnsi="Times New Roman" w:cs="Times New Roman"/>
          <w:sz w:val="24"/>
          <w:szCs w:val="24"/>
        </w:rPr>
        <w:t>Учествује у изради, изменама и допунама методолошких основа и инструмената статистичких истраживања из области статистике и рачуна животне средине; учествује у припреми и спровођењу истраживања и обавља студијско аналитичке, стручне и документационе послове из области статистике и рачуна животне средине; дефинише критеријуме логичке контроле статистичких истраживања из области статистике вода, отпада, опасних хемикалија, предлаже и креира табеле резултата; анализира обухват, квалитет, конзистентност и тачност података по постојећем програму логичке контроле; припрема физичке и монетарне рачуне животне средине; учествује на изради основних рачуна; учествује на постављању системских решења, концепција и методологија обрачуна рачуна животне средине; припрема табеларне приказе, коментаре и објашњења у званичним публикацијама и за интернет презентацију; обавља и друге послове по налогу шефа Одсека.</w:t>
      </w:r>
    </w:p>
    <w:p w14:paraId="64F7152E" w14:textId="77777777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5F473ED" w14:textId="66C821A0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F86169">
        <w:rPr>
          <w:rFonts w:ascii="Times New Roman" w:eastAsia="Times New Roman" w:hAnsi="Times New Roman" w:cs="Times New Roman"/>
          <w:sz w:val="24"/>
          <w:szCs w:val="24"/>
        </w:rPr>
        <w:t>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3 године радног искуства у струци; положен државни стручни испит, као и потребне компетенције за рад на радном месту.</w:t>
      </w:r>
    </w:p>
    <w:p w14:paraId="3E1052B8" w14:textId="77777777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3422DFF" w14:textId="77777777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bookmarkEnd w:id="1"/>
    <w:p w14:paraId="24F34915" w14:textId="36C23845" w:rsidR="00F86169" w:rsidRDefault="00F86169">
      <w:pPr>
        <w:rPr>
          <w:lang w:val="sr-Cyrl-RS"/>
        </w:rPr>
      </w:pPr>
    </w:p>
    <w:p w14:paraId="753D8D18" w14:textId="1C85094B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86169">
        <w:rPr>
          <w:b/>
          <w:bCs/>
          <w:lang w:val="sr-Cyrl-RS"/>
        </w:rPr>
        <w:t>3.</w:t>
      </w:r>
      <w:bookmarkStart w:id="2" w:name="_Hlk67658955"/>
      <w:r w:rsidR="00E77725">
        <w:rPr>
          <w:b/>
          <w:bCs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Пројектант </w:t>
      </w:r>
      <w:r w:rsidRPr="0060536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ИС, </w:t>
      </w:r>
      <w:r w:rsidRPr="0060536E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звању саветник, Сектор за дисеминацију и интеграцију административних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0536E" w:rsidRPr="0060536E">
        <w:rPr>
          <w:rFonts w:ascii="Times New Roman" w:hAnsi="Times New Roman" w:cs="Times New Roman"/>
          <w:sz w:val="24"/>
          <w:szCs w:val="24"/>
        </w:rPr>
        <w:t xml:space="preserve"> </w:t>
      </w:r>
      <w:r w:rsidR="0060536E" w:rsidRPr="0060536E">
        <w:rPr>
          <w:rFonts w:ascii="Times New Roman" w:hAnsi="Times New Roman" w:cs="Times New Roman"/>
          <w:sz w:val="24"/>
          <w:szCs w:val="24"/>
          <w:lang w:val="sr-Cyrl-RS"/>
        </w:rPr>
        <w:t>Одељење за развој информационог система (ИС) за дисеминацију и интеграцију административних извора</w:t>
      </w:r>
      <w:r w:rsidR="0060536E" w:rsidRPr="0060536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0536E" w:rsidRPr="006053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36E" w:rsidRPr="0060536E"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Група за развој сервиса и имплементацију дисеминационих ИТ стандарда</w:t>
      </w:r>
      <w:r w:rsidRPr="006053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 w14:paraId="555ABDFD" w14:textId="77777777" w:rsidR="00F86169" w:rsidRDefault="00F86169" w:rsidP="00F86169">
      <w:pPr>
        <w:rPr>
          <w:lang w:val="sr-Cyrl-RS"/>
        </w:rPr>
      </w:pPr>
    </w:p>
    <w:p w14:paraId="15377EE2" w14:textId="2BBB7C59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0536E" w:rsidRPr="0060536E">
        <w:rPr>
          <w:rFonts w:ascii="Times New Roman" w:eastAsia="Times New Roman" w:hAnsi="Times New Roman" w:cs="Times New Roman"/>
          <w:sz w:val="24"/>
          <w:szCs w:val="24"/>
        </w:rPr>
        <w:t>Развија ИС за дисеминацију података и уводи информационе стандарде у развоју ИС; примењује стандарде у пројектовању ИС за дисеминацију података; тестира готове апликације пре њихове дистрибуције корисницима и даје предлоге за њихово унапређење; израђује упутстава из делокруга рада</w:t>
      </w:r>
      <w:r w:rsidR="007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36E" w:rsidRPr="0060536E">
        <w:rPr>
          <w:rFonts w:ascii="Times New Roman" w:eastAsia="Times New Roman" w:hAnsi="Times New Roman" w:cs="Times New Roman"/>
          <w:sz w:val="24"/>
          <w:szCs w:val="24"/>
        </w:rPr>
        <w:t xml:space="preserve"> Групе и комуницира са корисницима ИС; прати најновија техничко-технолошка достигнућа и примењује их у свакодневном раду; учествује у пројектовању, развоју и администрацији база података; ради на унапређењу метода програмирања и пројектовања ИС у оквиру Групе; обавља и друге послове по налогу руководиоца Групе.</w:t>
      </w:r>
    </w:p>
    <w:p w14:paraId="0D0B7421" w14:textId="77777777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B72C92B" w14:textId="529E3BDF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0536E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60536E" w:rsidRPr="0060536E">
        <w:rPr>
          <w:rFonts w:ascii="Times New Roman" w:eastAsia="Times New Roman" w:hAnsi="Times New Roman" w:cs="Times New Roman"/>
          <w:sz w:val="24"/>
          <w:szCs w:val="24"/>
        </w:rPr>
        <w:t>течено високо образовање из научне области економске науке, рачунарске науке или математичке науке или научне, односно стручне области у оквиру образовно-научног поља техничко-технолошких наука на основним академским студијама у обиму од најмање</w:t>
      </w:r>
      <w:r w:rsidR="008E28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536E" w:rsidRPr="0060536E">
        <w:rPr>
          <w:rFonts w:ascii="Times New Roman" w:eastAsia="Times New Roman" w:hAnsi="Times New Roman" w:cs="Times New Roman"/>
          <w:sz w:val="24"/>
          <w:szCs w:val="24"/>
        </w:rPr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</w:r>
      <w:r w:rsidR="00750A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36E" w:rsidRPr="0060536E">
        <w:rPr>
          <w:rFonts w:ascii="Times New Roman" w:eastAsia="Times New Roman" w:hAnsi="Times New Roman" w:cs="Times New Roman"/>
          <w:sz w:val="24"/>
          <w:szCs w:val="24"/>
        </w:rPr>
        <w:t>најмање 3 године радног искуства у струци, положен државни стручни испит</w:t>
      </w:r>
      <w:r w:rsidR="008E28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4D9C2C6B" w14:textId="77777777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B60EEBE" w14:textId="77777777" w:rsidR="00F86169" w:rsidRPr="00A27362" w:rsidRDefault="00F86169" w:rsidP="00F8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bookmarkEnd w:id="2"/>
    <w:p w14:paraId="02EA53D1" w14:textId="0EA154DE" w:rsidR="00F86169" w:rsidRDefault="00F86169">
      <w:pPr>
        <w:rPr>
          <w:b/>
          <w:bCs/>
          <w:lang w:val="sr-Cyrl-RS"/>
        </w:rPr>
      </w:pPr>
    </w:p>
    <w:p w14:paraId="7B983782" w14:textId="0400A2FE" w:rsidR="008E289F" w:rsidRPr="00A2736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b/>
          <w:bCs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Књиговођа главне књиге</w:t>
      </w:r>
      <w:r w:rsidRPr="0060536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6053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млађи </w:t>
      </w:r>
      <w:r w:rsidRPr="006053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саветник, Сектор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општих послова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Одељење за финансијско материјалне послове, </w:t>
      </w:r>
      <w:r w:rsidRPr="008E289F">
        <w:rPr>
          <w:rFonts w:ascii="Times New Roman" w:eastAsia="Times New Roman" w:hAnsi="Times New Roman" w:cs="Times New Roman"/>
          <w:sz w:val="24"/>
          <w:szCs w:val="24"/>
          <w:lang w:val="sr-Cyrl-RS"/>
        </w:rPr>
        <w:t>Група за финансијко праћење пројеката, књиговодство и извештавање</w:t>
      </w:r>
      <w:r w:rsidRPr="008E289F">
        <w:rPr>
          <w:rFonts w:cs="Arial"/>
          <w:b/>
          <w:noProof/>
          <w:szCs w:val="18"/>
          <w:lang w:val="ru-RU"/>
        </w:rPr>
        <w:t xml:space="preserve"> </w:t>
      </w:r>
      <w:r w:rsidRPr="006053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 w14:paraId="19966BDE" w14:textId="77777777" w:rsidR="008E289F" w:rsidRDefault="008E289F" w:rsidP="008E289F">
      <w:pPr>
        <w:rPr>
          <w:lang w:val="sr-Cyrl-RS"/>
        </w:rPr>
      </w:pPr>
    </w:p>
    <w:p w14:paraId="4FA90CD1" w14:textId="77777777" w:rsidR="008E289F" w:rsidRPr="008E289F" w:rsidRDefault="008E289F" w:rsidP="008E289F">
      <w:pPr>
        <w:rPr>
          <w:rFonts w:ascii="Times New Roman" w:eastAsia="Times New Roman" w:hAnsi="Times New Roman" w:cs="Times New Roman"/>
          <w:sz w:val="24"/>
          <w:szCs w:val="24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E289F">
        <w:rPr>
          <w:rFonts w:ascii="Times New Roman" w:eastAsia="Times New Roman" w:hAnsi="Times New Roman" w:cs="Times New Roman"/>
          <w:sz w:val="24"/>
          <w:szCs w:val="24"/>
        </w:rPr>
        <w:t>Врши  проверу исправности документације која је примљена, обрачуната, исплаћена или наплаћена; врши књижење пословних промена на основу приспеле документације и усаглашава  приходе и расходе, примања и издатке са главном књигом Трезора; врши контролу усаглашености аналитичке евиденције с главном књигом; учествује у припреми извештаја за периодичне извештаје и завршни рачун; обавља и друге послове по налогу руководиоца Групе.</w:t>
      </w:r>
    </w:p>
    <w:p w14:paraId="3AB4DE05" w14:textId="235D8E83" w:rsidR="008E289F" w:rsidRPr="00A2736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7B62C66" w14:textId="77777777" w:rsidR="008E289F" w:rsidRPr="00A2736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2D222F1" w14:textId="5DC4771C" w:rsidR="008E289F" w:rsidRPr="00A2736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93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Pr="008E289F">
        <w:rPr>
          <w:rFonts w:ascii="Times New Roman" w:eastAsia="Times New Roman" w:hAnsi="Times New Roman" w:cs="Times New Roman"/>
          <w:sz w:val="24"/>
          <w:szCs w:val="24"/>
        </w:rPr>
        <w:t>течено високо образовање из научне области економске науке, на основним академским студијама у обиму од најмање</w:t>
      </w:r>
      <w:r w:rsidR="00793B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E289F">
        <w:rPr>
          <w:rFonts w:ascii="Times New Roman" w:eastAsia="Times New Roman" w:hAnsi="Times New Roman" w:cs="Times New Roman"/>
          <w:sz w:val="24"/>
          <w:szCs w:val="24"/>
        </w:rPr>
        <w:t>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1 година радног искуства у струци или 5 година радног стажа у државним органима, положен државни стручни испит, као и потребне компетенције за рад на радном месту.</w:t>
      </w:r>
    </w:p>
    <w:p w14:paraId="429341E1" w14:textId="77777777" w:rsidR="008E289F" w:rsidRPr="00A2736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65335C6" w14:textId="77777777" w:rsidR="008E289F" w:rsidRPr="00A2736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p w14:paraId="34AEFB9C" w14:textId="6F1CA4ED" w:rsidR="008E289F" w:rsidRDefault="008E289F">
      <w:pPr>
        <w:rPr>
          <w:b/>
          <w:bCs/>
          <w:lang w:val="sr-Cyrl-RS"/>
        </w:rPr>
      </w:pPr>
    </w:p>
    <w:p w14:paraId="76C75DC7" w14:textId="38791B1F" w:rsidR="008E289F" w:rsidRPr="00A2736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3" w:name="_Hlk67659924"/>
      <w:r>
        <w:rPr>
          <w:b/>
          <w:bCs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Статистичар-</w:t>
      </w:r>
      <w:r w:rsidRPr="006934B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аналитичар, </w:t>
      </w:r>
      <w:r w:rsidRPr="006934BE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звању саветник, Сектор за подручне статистичке центре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934BE" w:rsidRPr="006934BE">
        <w:rPr>
          <w:rFonts w:ascii="Times New Roman" w:hAnsi="Times New Roman" w:cs="Times New Roman"/>
          <w:sz w:val="24"/>
          <w:szCs w:val="24"/>
        </w:rPr>
        <w:t xml:space="preserve"> Одељење статистике за подручну јединицу за подручје општина Бојник, Лебане, Медвеђа, Власотинце, Црна трава, Владичин хан, Сурдулица, Врање, Бујановац, Прешево, Трговиште, Босилеград и Лесковац, са седиштем у Лесковцу, </w:t>
      </w:r>
      <w:r w:rsidR="006934BE" w:rsidRPr="006934BE">
        <w:rPr>
          <w:rFonts w:ascii="Times New Roman" w:hAnsi="Times New Roman" w:cs="Times New Roman"/>
          <w:sz w:val="24"/>
          <w:szCs w:val="24"/>
          <w:lang w:val="sr-Cyrl-RS"/>
        </w:rPr>
        <w:t xml:space="preserve">Одсек </w:t>
      </w:r>
      <w:r w:rsidR="006934BE" w:rsidRPr="006934B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спровођење пословних статистичких истраживања</w:t>
      </w:r>
      <w:r w:rsidRPr="00693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 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 w14:paraId="5965913B" w14:textId="77777777" w:rsidR="008E289F" w:rsidRDefault="008E289F" w:rsidP="008E289F">
      <w:pPr>
        <w:rPr>
          <w:lang w:val="sr-Cyrl-RS"/>
        </w:rPr>
      </w:pPr>
    </w:p>
    <w:p w14:paraId="28815AAE" w14:textId="0F2CE180" w:rsidR="008E289F" w:rsidRPr="008E289F" w:rsidRDefault="008E289F" w:rsidP="00793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934BE" w:rsidRPr="006934BE">
        <w:rPr>
          <w:rFonts w:ascii="Times New Roman" w:eastAsia="Times New Roman" w:hAnsi="Times New Roman" w:cs="Times New Roman"/>
          <w:sz w:val="24"/>
          <w:szCs w:val="24"/>
        </w:rPr>
        <w:t xml:space="preserve"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 података; обавља послове ажурирања статистичког пословног регистра; анализира и врши израду резултата статистичких истраживања; организује и </w:t>
      </w:r>
      <w:r w:rsidR="006934BE" w:rsidRPr="006934BE">
        <w:rPr>
          <w:rFonts w:ascii="Times New Roman" w:eastAsia="Times New Roman" w:hAnsi="Times New Roman" w:cs="Times New Roman"/>
          <w:sz w:val="24"/>
          <w:szCs w:val="24"/>
        </w:rPr>
        <w:lastRenderedPageBreak/>
        <w:t>припрема састанке у вези решавања питања везаних за организацију и спровођење статистичких истраживања на терену; обавља и друге послове по налогу шефа Одсека.</w:t>
      </w:r>
    </w:p>
    <w:p w14:paraId="05807B50" w14:textId="77777777" w:rsidR="008E289F" w:rsidRPr="00A27362" w:rsidRDefault="008E289F" w:rsidP="0079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D076516" w14:textId="77777777" w:rsidR="008E289F" w:rsidRPr="00A2736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BDB93D" w14:textId="30CE0D2B" w:rsidR="008E289F" w:rsidRPr="00A2736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934BE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="006934BE" w:rsidRPr="006934BE">
        <w:rPr>
          <w:rFonts w:ascii="Times New Roman" w:eastAsia="Times New Roman" w:hAnsi="Times New Roman" w:cs="Times New Roman"/>
          <w:sz w:val="24"/>
          <w:szCs w:val="24"/>
        </w:rPr>
        <w:t>течено високо образовање из научне области економске науке или стручне области менаџмент и бизнис,односно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месту.</w:t>
      </w:r>
    </w:p>
    <w:p w14:paraId="7C780E22" w14:textId="77777777" w:rsidR="008E289F" w:rsidRPr="00A2736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4C3184D" w14:textId="28BF65D2" w:rsidR="008E289F" w:rsidRPr="00A27362" w:rsidRDefault="008E289F" w:rsidP="008E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C80BFE">
        <w:rPr>
          <w:rFonts w:ascii="Times New Roman" w:eastAsia="Times New Roman" w:hAnsi="Times New Roman" w:cs="Times New Roman"/>
          <w:sz w:val="24"/>
          <w:szCs w:val="24"/>
          <w:lang w:val="sr-Cyrl-RS"/>
        </w:rPr>
        <w:t>Лесковац</w:t>
      </w:r>
    </w:p>
    <w:bookmarkEnd w:id="3"/>
    <w:p w14:paraId="0EA1F882" w14:textId="35709B56" w:rsidR="008E289F" w:rsidRDefault="008E289F">
      <w:pPr>
        <w:rPr>
          <w:b/>
          <w:bCs/>
          <w:lang w:val="sr-Cyrl-RS"/>
        </w:rPr>
      </w:pPr>
    </w:p>
    <w:p w14:paraId="6D084E6B" w14:textId="5C045933" w:rsidR="00EF5AF3" w:rsidRPr="00A27362" w:rsidRDefault="00EF5AF3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b/>
          <w:bCs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Статистичар</w:t>
      </w:r>
      <w:r w:rsidRPr="006934B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Pr="006934BE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звању са</w:t>
      </w:r>
      <w:r w:rsidR="009C7758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радн</w:t>
      </w:r>
      <w:r w:rsidRPr="006934BE">
        <w:rPr>
          <w:rFonts w:ascii="Times New Roman" w:eastAsia="Times New Roman" w:hAnsi="Times New Roman" w:cs="Times New Roman"/>
          <w:sz w:val="24"/>
          <w:szCs w:val="24"/>
          <w:lang w:val="sr-Cyrl-RS"/>
        </w:rPr>
        <w:t>ик,</w:t>
      </w:r>
      <w:r w:rsidR="009C7758" w:rsidRPr="009C77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Сектор статистике за подручну јединицу за аутономну покрајину Војводину, Одељење статистике за подручну јединицу за подручје општина Житиште, Зрењанин, Кикинда, Нова Црња, Нови Бечеј, Нови Кнежевац, Сечењ и Чока са седиштем у Зрењанину, Група за спровођење друштвених статистичких истраживања</w:t>
      </w:r>
      <w:r w:rsidRPr="006934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број извршилаца 1.  </w:t>
      </w:r>
    </w:p>
    <w:p w14:paraId="72B53DCD" w14:textId="77777777" w:rsidR="00EF5AF3" w:rsidRDefault="00EF5AF3" w:rsidP="00EF5AF3">
      <w:pPr>
        <w:rPr>
          <w:lang w:val="sr-Cyrl-RS"/>
        </w:rPr>
      </w:pPr>
    </w:p>
    <w:p w14:paraId="2E10E712" w14:textId="4F08D170" w:rsidR="00EF5AF3" w:rsidRPr="008E289F" w:rsidRDefault="00EF5AF3" w:rsidP="00793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Опис послова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C7758" w:rsidRPr="009C7758">
        <w:rPr>
          <w:rFonts w:ascii="Times New Roman" w:eastAsia="Times New Roman" w:hAnsi="Times New Roman" w:cs="Times New Roman"/>
          <w:sz w:val="24"/>
          <w:szCs w:val="24"/>
        </w:rPr>
        <w:t>Врши унос статистичких података прикупљених путем упитника за статистичка истраживања из делокруга Групе; учествује у процесу прикупљања података од извештајних јединица за статистичка истраживања из делокруга Групе; врши исправку података у прикупљеним статистичким упитницима након консултације са извештајним јединицама за статистичка истраживања из делокруга Групе; обавља послове ажурирања статистичког пословног регистра; даје инструкције анкетарима у вези начина прикупљања статистичких података из делокруга Групе; обавља и друге послове по налогу руководиоца Групе.</w:t>
      </w:r>
    </w:p>
    <w:p w14:paraId="597D7248" w14:textId="77777777" w:rsidR="00EF5AF3" w:rsidRPr="00A27362" w:rsidRDefault="00EF5AF3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C961EB4" w14:textId="77777777" w:rsidR="00EF5AF3" w:rsidRPr="00A27362" w:rsidRDefault="00EF5AF3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624C478" w14:textId="73446D0B" w:rsidR="00EF5AF3" w:rsidRPr="00A27362" w:rsidRDefault="00EF5AF3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A27362">
        <w:rPr>
          <w:rFonts w:ascii="Times New Roman" w:eastAsia="Times New Roman" w:hAnsi="Times New Roman" w:cs="Times New Roman"/>
          <w:sz w:val="24"/>
          <w:szCs w:val="24"/>
        </w:rPr>
        <w:t>:</w:t>
      </w:r>
      <w:r w:rsidR="00A830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 w:rsidR="00A8302A" w:rsidRPr="00A8302A">
        <w:rPr>
          <w:rFonts w:ascii="Times New Roman" w:eastAsia="Times New Roman" w:hAnsi="Times New Roman" w:cs="Times New Roman"/>
          <w:sz w:val="24"/>
          <w:szCs w:val="24"/>
        </w:rPr>
        <w:t>течено високо образовање из научне, односно стручне области у оквиру образовно-научног поља природно-математичких наука, техничко-технолошких наука, економских наука или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3 године радног искуства у струци, положен државни стручни испит, као и потребне</w:t>
      </w:r>
      <w:r w:rsidR="00A8302A" w:rsidRPr="00A830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компетенције за рад на радном месту.</w:t>
      </w:r>
    </w:p>
    <w:p w14:paraId="2B920AB5" w14:textId="77777777" w:rsidR="00EF5AF3" w:rsidRPr="00A27362" w:rsidRDefault="00EF5AF3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BAD6AA7" w14:textId="5400F50C" w:rsidR="00CE3702" w:rsidRDefault="00EF5AF3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736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A273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Зрењанин</w:t>
      </w:r>
    </w:p>
    <w:p w14:paraId="43C5AAB8" w14:textId="11333B20" w:rsidR="00CE3702" w:rsidRDefault="00CE3702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56FEBC6" w14:textId="61B51120" w:rsidR="00CE3702" w:rsidRDefault="00CE3702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5EDEC0" w14:textId="77777777" w:rsidR="00CE3702" w:rsidRPr="00A27362" w:rsidRDefault="00CE3702" w:rsidP="00EF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7F22E67" w14:textId="24945BB2" w:rsid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Компетенције које се проверавају у изборном поступку:</w:t>
      </w:r>
    </w:p>
    <w:p w14:paraId="6A8E7D86" w14:textId="777270EB" w:rsid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C62CF25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4EDA1CA" w14:textId="124F382F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Чланом 9. Закона о државним службеницима ("Сл. гласник РС", бр. 79/2005, 81/2005 - испр., 83/2005 - испр., 64/2007, 67/2007 - испр., 116/2008, 104/2009, 99/2014, 94/2017 и 95/2018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157/2020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прописано је да су кандидатима при запошљавању у државни орган, под једнаким условима, доступна су сва радна места и да се избор кандидата се врши на основу провере компетенција.</w:t>
      </w:r>
    </w:p>
    <w:p w14:paraId="54F6F8EF" w14:textId="0B64A777" w:rsidR="00EF5AF3" w:rsidRDefault="00EF5AF3">
      <w:pPr>
        <w:rPr>
          <w:b/>
          <w:bCs/>
          <w:lang w:val="sr-Cyrl-RS"/>
        </w:rPr>
      </w:pPr>
    </w:p>
    <w:p w14:paraId="38CF6438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2F7934FB" w14:textId="07447830" w:rsidR="00CE3702" w:rsidRDefault="00CE3702">
      <w:pPr>
        <w:rPr>
          <w:b/>
          <w:bCs/>
          <w:lang w:val="sr-Cyrl-RS"/>
        </w:rPr>
      </w:pPr>
    </w:p>
    <w:p w14:paraId="52B4D2F4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E0DAA49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У изборном поступку проверавају се:</w:t>
      </w:r>
    </w:p>
    <w:p w14:paraId="6D4AB5F1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6632CF77" w14:textId="77777777" w:rsidR="00CE3702" w:rsidRPr="00CE3702" w:rsidRDefault="00CE3702" w:rsidP="00CE37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Опште функционалне компетенције</w:t>
      </w:r>
      <w:r w:rsidRPr="00CE3702">
        <w:rPr>
          <w:rFonts w:ascii="Times New Roman" w:eastAsia="Calibri" w:hAnsi="Times New Roman" w:cs="Times New Roman"/>
          <w:sz w:val="24"/>
          <w:szCs w:val="24"/>
          <w:lang w:val="sr-Cyrl-RS"/>
        </w:rPr>
        <w:t>, и то:</w:t>
      </w:r>
    </w:p>
    <w:p w14:paraId="464DFE3E" w14:textId="77777777" w:rsidR="00CE3702" w:rsidRPr="00CE3702" w:rsidRDefault="00CE3702" w:rsidP="00CE37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391F6D96" w14:textId="77777777" w:rsidR="00CE3702" w:rsidRPr="00CE3702" w:rsidRDefault="00CE3702" w:rsidP="00CE3702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sz w:val="24"/>
          <w:szCs w:val="24"/>
          <w:lang w:val="sr-Cyrl-RS"/>
        </w:rPr>
        <w:t>„Организација и рад државних органа РС“ - провераваће се путем теста (писмено)</w:t>
      </w:r>
    </w:p>
    <w:p w14:paraId="05BBDDE6" w14:textId="77777777" w:rsidR="00CE3702" w:rsidRPr="00CE3702" w:rsidRDefault="00CE3702" w:rsidP="00CE3702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sz w:val="24"/>
          <w:szCs w:val="24"/>
          <w:lang w:val="sr-Cyrl-RS"/>
        </w:rPr>
        <w:t>„Дигитална писменост“ - провераваће се решавањем задатака (практични рад на рачунару)</w:t>
      </w:r>
    </w:p>
    <w:p w14:paraId="133C8232" w14:textId="77777777" w:rsidR="00CE3702" w:rsidRPr="00CE3702" w:rsidRDefault="00CE3702" w:rsidP="00CE3702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sz w:val="24"/>
          <w:szCs w:val="24"/>
          <w:lang w:val="sr-Cyrl-RS"/>
        </w:rPr>
        <w:t>„Пословна комуникација“ - провераваће се путем симулације (писмено)</w:t>
      </w:r>
    </w:p>
    <w:p w14:paraId="135B7023" w14:textId="77777777" w:rsidR="00CE3702" w:rsidRPr="00CE3702" w:rsidRDefault="00CE3702" w:rsidP="00CE370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RS"/>
        </w:rPr>
      </w:pPr>
    </w:p>
    <w:p w14:paraId="35E9BC7E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Напомена: 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погледу провере опште функционалне компетенције „Дигитална писменост“</w:t>
      </w:r>
    </w:p>
    <w:p w14:paraId="62F0F614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(поседовање знања и вештина у основама коришћења рачунара, основима коришћења интернета, обрада текста и табела, табеларне калкулације)</w:t>
      </w:r>
      <w:r w:rsidRPr="00CE3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</w:t>
      </w:r>
      <w:r w:rsidRPr="00CE37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жели да на основу њега буде ослобођен тестирања компетенције „Дигитална писменост“ неопходно је да уз пријавни образац  (уредно и у потпуности попуњен у делу „*Рад на рачунару“) достави и тражени доказ у оригиналу или овереној фотокопији.</w:t>
      </w:r>
      <w:r w:rsidRPr="00CE3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702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511D41F8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14:paraId="6A78A5BA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Информације о материјалима за припрему кандидата за проверу општих функционалних  компетенција могу се наћи на сајту Службе за управљање кадровима, </w:t>
      </w:r>
      <w:hyperlink r:id="rId6" w:history="1">
        <w:r w:rsidRPr="00CE3702">
          <w:rPr>
            <w:rFonts w:ascii="Times New Roman" w:eastAsia="Times New Roman" w:hAnsi="Times New Roman" w:cs="Times New Roman"/>
            <w:sz w:val="24"/>
            <w:szCs w:val="24"/>
            <w:u w:val="single"/>
            <w:lang w:val="sr-Latn-RS"/>
          </w:rPr>
          <w:t>www.suk.gov.rs</w:t>
        </w:r>
      </w:hyperlink>
      <w:r w:rsidRPr="00CE3702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317ABA38" w14:textId="77777777" w:rsidR="00CE3702" w:rsidRP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14:paraId="4C46D487" w14:textId="77777777" w:rsidR="00CE3702" w:rsidRPr="00CE3702" w:rsidRDefault="00CE3702" w:rsidP="00CE37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3702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Посебне функционалне компетенције:</w:t>
      </w:r>
    </w:p>
    <w:p w14:paraId="5454253F" w14:textId="77777777" w:rsidR="00CE3702" w:rsidRPr="00CE3702" w:rsidRDefault="00CE3702" w:rsidP="00CE370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14:paraId="7128E921" w14:textId="4D7AD911" w:rsidR="00CE3702" w:rsidRDefault="00CE3702" w:rsidP="004D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3702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 компетенција, и то:</w:t>
      </w:r>
    </w:p>
    <w:p w14:paraId="7CE62DD3" w14:textId="2578F0E3" w:rsidR="004D7257" w:rsidRDefault="004D7257" w:rsidP="004D72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BBE0A69" w14:textId="77777777" w:rsidR="004D7257" w:rsidRDefault="004D7257" w:rsidP="004D7257">
      <w:pPr>
        <w:spacing w:after="0" w:line="240" w:lineRule="auto"/>
        <w:jc w:val="both"/>
        <w:rPr>
          <w:b/>
          <w:bCs/>
          <w:lang w:val="sr-Cyrl-RS"/>
        </w:rPr>
      </w:pPr>
    </w:p>
    <w:p w14:paraId="5A0ED799" w14:textId="4EB9A70F" w:rsidR="00CE3702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 радно место под редним бројем 1</w:t>
      </w:r>
      <w:r w:rsidR="003639F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4C03F7AD" w14:textId="77777777" w:rsidR="00D21C4A" w:rsidRDefault="00D21C4A" w:rsidP="0097745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6048E7DB" w14:textId="397FB864" w:rsidR="00CE3702" w:rsidRDefault="00CE3702" w:rsidP="003639F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Посебне функционалне компетенције за област рада студијско-аналитичких послова</w:t>
      </w:r>
      <w:r w:rsidR="003639FE"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(Прикупљање и обрада података из различитих извора, укључујући и способност критичког вредновања и</w:t>
      </w:r>
      <w:r w:rsidR="003639FE"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анализирања доступних информација).</w:t>
      </w:r>
      <w:r w:rsidR="00750A12" w:rsidRPr="004D725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595EB5" w:rsidRPr="004D725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провераваће се </w:t>
      </w:r>
      <w:bookmarkStart w:id="4" w:name="_Hlk68847944"/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  <w:bookmarkEnd w:id="4"/>
    </w:p>
    <w:p w14:paraId="5C3F7335" w14:textId="191AF041" w:rsidR="00CB42A0" w:rsidRPr="00CB42A0" w:rsidRDefault="00CB42A0" w:rsidP="00CB42A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Прописи, методологије и стандарди из делокруга радног места (Кодекс праксе европске статистике)</w:t>
      </w:r>
      <w:r w:rsidR="0067410D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.</w:t>
      </w:r>
      <w:r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67F39772" w14:textId="73D1B8CE" w:rsidR="00CE3702" w:rsidRPr="004D7257" w:rsidRDefault="00CE3702" w:rsidP="00CE370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D725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Професионално окружење, прописи и акти из  надлежности  и организације органа (Одлука о Програму званичне статистике</w:t>
      </w:r>
      <w:r w:rsidR="0067410D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).</w:t>
      </w:r>
      <w:r w:rsidR="00196946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50235752" w14:textId="77777777" w:rsidR="004D7257" w:rsidRDefault="004D7257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A61B8F0" w14:textId="77777777" w:rsidR="004D7257" w:rsidRDefault="004D7257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8B1FE46" w14:textId="0BB22482" w:rsidR="00CE3702" w:rsidRPr="003639FE" w:rsidRDefault="00CE3702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 w:rsidRPr="00CE370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39FE" w:rsidRPr="003639F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2D3BB52E" w14:textId="66A27668" w:rsidR="003639FE" w:rsidRPr="004D7257" w:rsidRDefault="003639FE" w:rsidP="00CE3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2638B9B" w14:textId="3AEC5F90" w:rsidR="003639FE" w:rsidRDefault="003639FE" w:rsidP="003639F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D7257">
        <w:rPr>
          <w:rFonts w:ascii="Times New Roman" w:hAnsi="Times New Roman" w:cs="Times New Roman"/>
          <w:sz w:val="24"/>
          <w:szCs w:val="24"/>
          <w:lang w:val="sr-Cyrl-RS"/>
        </w:rPr>
        <w:t>Посебне функционалне компетенције за област рада студијско-аналитичких послова</w:t>
      </w:r>
      <w:r w:rsidR="00750A12" w:rsidRPr="004D7257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4D7257">
        <w:rPr>
          <w:rFonts w:ascii="Times New Roman" w:hAnsi="Times New Roman" w:cs="Times New Roman"/>
          <w:sz w:val="24"/>
          <w:szCs w:val="24"/>
          <w:lang w:val="sr-Cyrl-RS"/>
        </w:rPr>
        <w:t>(Прикупљање и обрада података из различитих извора, укључујући и способност критичког вредновања и анализирања доступних )</w:t>
      </w:r>
      <w:r w:rsidR="00750A12" w:rsidRPr="004D7257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7FDDBC35" w14:textId="4CD8F99A" w:rsidR="00CB42A0" w:rsidRPr="00CB42A0" w:rsidRDefault="00CB42A0" w:rsidP="00CB42A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D21C4A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Прописи, методологије и стандарди из делокруга радног места (Кодекс праксе европске статистике).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2814FA37" w14:textId="072FC81D" w:rsidR="00D21C4A" w:rsidRPr="00891AAF" w:rsidRDefault="003639FE" w:rsidP="00D21C4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891AAF">
        <w:rPr>
          <w:rFonts w:ascii="Times New Roman" w:hAnsi="Times New Roman" w:cs="Times New Roman"/>
          <w:sz w:val="24"/>
          <w:szCs w:val="24"/>
          <w:lang w:val="sr-Cyrl-RS"/>
        </w:rPr>
        <w:t>Професионално окружење, прописи и акти из  надлежности  и организације органа (Одлука о Програму званичне статистике).</w:t>
      </w:r>
      <w:r w:rsidR="00595EB5" w:rsidRPr="004D7257"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6CE3EC31" w14:textId="13ED2506" w:rsidR="00D21C4A" w:rsidRPr="003639FE" w:rsidRDefault="003639FE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5" w:name="_Hlk68768412"/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 w:rsidR="00AD7D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3 </w:t>
      </w:r>
      <w:bookmarkEnd w:id="5"/>
    </w:p>
    <w:p w14:paraId="36B2347D" w14:textId="1BAE4334" w:rsidR="003639FE" w:rsidRPr="004D7257" w:rsidRDefault="003639FE" w:rsidP="003639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D7257">
        <w:rPr>
          <w:rFonts w:ascii="Times New Roman" w:hAnsi="Times New Roman" w:cs="Times New Roman"/>
          <w:sz w:val="24"/>
          <w:szCs w:val="24"/>
          <w:lang w:val="sr-Cyrl-RS"/>
        </w:rPr>
        <w:t xml:space="preserve">Посебна функционална компетенције за област рада информатички послови </w:t>
      </w:r>
      <w:r w:rsidR="00CB42A0">
        <w:rPr>
          <w:rFonts w:ascii="Times New Roman" w:hAnsi="Times New Roman" w:cs="Times New Roman"/>
          <w:sz w:val="24"/>
          <w:szCs w:val="24"/>
          <w:lang w:val="sr-Cyrl-RS"/>
        </w:rPr>
        <w:t xml:space="preserve">(информациона безбедност).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6D9471D4" w14:textId="4AF9EA58" w:rsidR="003639FE" w:rsidRPr="004D7257" w:rsidRDefault="003639FE" w:rsidP="003639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D7257">
        <w:rPr>
          <w:rFonts w:ascii="Times New Roman" w:hAnsi="Times New Roman" w:cs="Times New Roman"/>
          <w:sz w:val="24"/>
          <w:szCs w:val="24"/>
          <w:lang w:val="sr-Cyrl-RS"/>
        </w:rPr>
        <w:t>Софтвер (MS SQL  Server).</w:t>
      </w:r>
      <w:r w:rsidR="00595EB5" w:rsidRPr="004D725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0DF83BE1" w14:textId="49505A95" w:rsidR="003639FE" w:rsidRPr="004D7257" w:rsidRDefault="003639FE" w:rsidP="003639F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D7257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Програмски језик (HTML, XML, javascript).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31761893" w14:textId="2D78C050" w:rsidR="00CE3702" w:rsidRDefault="00CE3702">
      <w:pPr>
        <w:rPr>
          <w:b/>
          <w:bCs/>
          <w:lang w:val="sr-Cyrl-RS"/>
        </w:rPr>
      </w:pPr>
    </w:p>
    <w:p w14:paraId="1297C2EC" w14:textId="77777777" w:rsidR="00D21C4A" w:rsidRDefault="00D21C4A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28BC499" w14:textId="77777777" w:rsidR="00D21C4A" w:rsidRDefault="00D21C4A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C2B11F6" w14:textId="295DF0D7" w:rsidR="00AD7D53" w:rsidRDefault="00AD7D53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Cyrl-C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4 </w:t>
      </w:r>
    </w:p>
    <w:p w14:paraId="3EFBC1F5" w14:textId="5B4CA021" w:rsidR="00AD7D53" w:rsidRPr="00AD7D53" w:rsidRDefault="00AD7D53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sr-Cyrl-CS"/>
        </w:rPr>
      </w:pPr>
    </w:p>
    <w:p w14:paraId="4D22F151" w14:textId="3A0D294C" w:rsidR="00CB42A0" w:rsidRPr="00CB42A0" w:rsidRDefault="00AD7D53" w:rsidP="00AD7D53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AD7D53">
        <w:rPr>
          <w:rFonts w:ascii="Times New Roman" w:eastAsia="Times New Roman" w:hAnsi="Times New Roman" w:cs="Times New Roman"/>
          <w:sz w:val="24"/>
          <w:szCs w:val="24"/>
        </w:rPr>
        <w:t>Посебн</w:t>
      </w:r>
      <w:r w:rsidRPr="00AD7D5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D7D53">
        <w:rPr>
          <w:rFonts w:ascii="Times New Roman" w:eastAsia="Times New Roman" w:hAnsi="Times New Roman" w:cs="Times New Roman"/>
          <w:sz w:val="24"/>
          <w:szCs w:val="24"/>
        </w:rPr>
        <w:t xml:space="preserve"> функционалн</w:t>
      </w:r>
      <w:r w:rsidRPr="00AD7D5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D7D53">
        <w:rPr>
          <w:rFonts w:ascii="Times New Roman" w:eastAsia="Times New Roman" w:hAnsi="Times New Roman" w:cs="Times New Roman"/>
          <w:sz w:val="24"/>
          <w:szCs w:val="24"/>
        </w:rPr>
        <w:t xml:space="preserve"> компетенције за област </w:t>
      </w:r>
      <w:r w:rsidRPr="00AD7D53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финансијско материјалних послова</w:t>
      </w:r>
      <w:r w:rsidRPr="00AD7D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D7D53"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 w:rsidRPr="00AD7D53">
        <w:rPr>
          <w:rFonts w:ascii="Times New Roman" w:eastAsia="Times New Roman" w:hAnsi="Times New Roman" w:cs="Times New Roman"/>
          <w:sz w:val="24"/>
          <w:szCs w:val="24"/>
          <w:lang w:val="sr-Cyrl-RS"/>
        </w:rPr>
        <w:t>буџетски систем Републике Србије)</w:t>
      </w:r>
      <w:r w:rsidRPr="00AD7D5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5EB5" w:rsidRPr="004D7257"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58F22613" w14:textId="6F7A5D1A" w:rsidR="00AD7D53" w:rsidRPr="00AD7D53" w:rsidRDefault="00AD7D53" w:rsidP="00CB42A0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b/>
          <w:bCs/>
          <w:lang w:val="sr-Cyrl-RS"/>
        </w:rPr>
      </w:pPr>
      <w:r w:rsidRPr="00AD7D5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r w:rsidR="00CB42A0" w:rsidRPr="00AD7D5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Прописи, методологије и стандарди из делокруга радног места (Уредба о буџетском рачуноводству</w:t>
      </w:r>
      <w:r w:rsidR="00891AAF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CB42A0" w:rsidRPr="00D21C4A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CB42A0" w:rsidRPr="004D7257"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189F1CE5" w14:textId="0BC95F36" w:rsidR="004D7257" w:rsidRPr="00891AAF" w:rsidRDefault="00AD7D53" w:rsidP="00891AAF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b/>
          <w:bCs/>
          <w:lang w:val="sr-Cyrl-RS"/>
        </w:rPr>
      </w:pPr>
      <w:r w:rsidRPr="00891AAF">
        <w:rPr>
          <w:rFonts w:ascii="Times New Roman" w:eastAsia="Calibri" w:hAnsi="Times New Roman" w:cs="Times New Roman"/>
          <w:sz w:val="24"/>
          <w:szCs w:val="24"/>
          <w:lang w:val="sr-Cyrl-CS"/>
        </w:rPr>
        <w:t>Професионално окружење, прописи  и акти из надлежности и организације органа (</w:t>
      </w:r>
      <w:r w:rsidRPr="00891AAF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званичној статистици)</w:t>
      </w:r>
      <w:r w:rsidRPr="00891AA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595EB5" w:rsidRPr="004D7257">
        <w:t xml:space="preserve"> </w:t>
      </w:r>
      <w:bookmarkStart w:id="6" w:name="_Hlk68769747"/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5B392969" w14:textId="77777777" w:rsidR="00891AAF" w:rsidRPr="00891AAF" w:rsidRDefault="00891AAF" w:rsidP="00891AAF">
      <w:pPr>
        <w:spacing w:after="0" w:line="240" w:lineRule="auto"/>
        <w:ind w:left="641"/>
        <w:jc w:val="both"/>
        <w:rPr>
          <w:b/>
          <w:bCs/>
          <w:lang w:val="sr-Cyrl-RS"/>
        </w:rPr>
      </w:pPr>
    </w:p>
    <w:p w14:paraId="0B157F9D" w14:textId="5F14506B" w:rsidR="00750A12" w:rsidRPr="00750A12" w:rsidRDefault="00AD7D53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Cyrl-C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 w:rsidRPr="00750A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5 </w:t>
      </w:r>
      <w:bookmarkEnd w:id="6"/>
    </w:p>
    <w:p w14:paraId="5177502C" w14:textId="4C46B2D3" w:rsidR="00750A12" w:rsidRPr="00750A12" w:rsidRDefault="00750A12" w:rsidP="00750A12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</w:pPr>
      <w:r w:rsidRPr="00750A1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Посебне функционалне компетенције за област рада студијско-аналитичких послова</w:t>
      </w:r>
      <w:r w:rsidRPr="00750A1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750A12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750A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 w:rsidRPr="00750A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91AAF" w:rsidRP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694B8F4F" w14:textId="775F094E" w:rsidR="00750A12" w:rsidRPr="00750A12" w:rsidRDefault="00750A12" w:rsidP="00750A12">
      <w:pPr>
        <w:numPr>
          <w:ilvl w:val="1"/>
          <w:numId w:val="9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</w:pPr>
      <w:r w:rsidRPr="00750A1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Професионално окружење, прописи и акти из  надлежности  и организације органа (Закон о званичној статистици</w:t>
      </w:r>
      <w:r w:rsidRPr="00750A1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 w:rsidRPr="00750A1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.</w:t>
      </w:r>
      <w:r w:rsidR="00595EB5" w:rsidRPr="004D7257">
        <w:rPr>
          <w:bCs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0F6E15DD" w14:textId="34E75EA0" w:rsidR="00D21C4A" w:rsidRPr="00891AAF" w:rsidRDefault="00750A12" w:rsidP="00750A12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91AA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Прописи, методологије и стандарди из делокруга радног места (Статистички пословни регистар).</w:t>
      </w:r>
      <w:r w:rsidRPr="00891AAF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28E31096" w14:textId="77777777" w:rsidR="00891AAF" w:rsidRPr="00891AAF" w:rsidRDefault="00891AAF" w:rsidP="00891AAF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EEFDBB8" w14:textId="4A594E0E" w:rsidR="004D7257" w:rsidRDefault="00750A12" w:rsidP="00750A12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Latn-RS"/>
        </w:rPr>
      </w:pPr>
      <w:r w:rsidRPr="00CE370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6 </w:t>
      </w:r>
    </w:p>
    <w:p w14:paraId="28E7EEE2" w14:textId="77777777" w:rsidR="00750A12" w:rsidRPr="00750A12" w:rsidRDefault="00750A12" w:rsidP="00750A1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64C4124A" w14:textId="6A3E328C" w:rsidR="00750A12" w:rsidRPr="00750A12" w:rsidRDefault="00750A12" w:rsidP="00750A12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Times New Roman" w:hAnsi="Times New Roman" w:cs="Times New Roman"/>
          <w:sz w:val="24"/>
          <w:szCs w:val="24"/>
        </w:rPr>
        <w:t>Посебн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функционалн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 xml:space="preserve"> компетенције за област 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рада студијско-аналитичких послова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RS"/>
        </w:rPr>
        <w:t>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750A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72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50FE97F1" w14:textId="240158A7" w:rsidR="00750A12" w:rsidRPr="00750A12" w:rsidRDefault="00750A12" w:rsidP="00750A12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>Професионално окружење, прописи и акти из надлежности и организације органа   (Уредба о утврђивању плана званичне статистике</w:t>
      </w: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Pr="00750A1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595EB5" w:rsidRPr="004D7257"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5217EA71" w14:textId="7ED02B6F" w:rsidR="00750A12" w:rsidRPr="00750A12" w:rsidRDefault="00750A12" w:rsidP="00750A12">
      <w:pPr>
        <w:numPr>
          <w:ilvl w:val="1"/>
          <w:numId w:val="9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50A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Прописи, методологије и стандарди из делокруга радног места (Анкета о радној снази)</w:t>
      </w:r>
      <w:r w:rsidRPr="004D7257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595EB5" w:rsidRPr="004D7257">
        <w:t xml:space="preserve"> </w:t>
      </w:r>
      <w:r w:rsidR="00891A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27ADC47D" w14:textId="41777F5D" w:rsidR="00750A12" w:rsidRDefault="00750A12" w:rsidP="00750A12">
      <w:pPr>
        <w:rPr>
          <w:b/>
          <w:bCs/>
          <w:lang w:val="sr-Latn-RS"/>
        </w:rPr>
      </w:pPr>
    </w:p>
    <w:p w14:paraId="205DE7E8" w14:textId="4D966FF2" w:rsidR="00595EB5" w:rsidRPr="00595EB5" w:rsidRDefault="00595EB5" w:rsidP="00750A12">
      <w:pPr>
        <w:rPr>
          <w:lang w:val="sr-Latn-RS"/>
        </w:rPr>
      </w:pPr>
    </w:p>
    <w:p w14:paraId="1F516764" w14:textId="00B8F37D" w:rsidR="00595EB5" w:rsidRDefault="00595EB5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95EB5">
        <w:rPr>
          <w:rFonts w:ascii="Times New Roman" w:hAnsi="Times New Roman" w:cs="Times New Roman"/>
          <w:sz w:val="24"/>
          <w:szCs w:val="24"/>
          <w:lang w:val="sr-Latn-RS"/>
        </w:rPr>
        <w:t xml:space="preserve">Информације о материјалима за припрему кандидата за проверу посебних функционалних  компетенција могу се наћи на интернет презентацији Републичког завода за статистику </w:t>
      </w:r>
      <w:hyperlink r:id="rId7" w:history="1">
        <w:r w:rsidRPr="000F7F44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www.stat.gov.rs</w:t>
        </w:r>
      </w:hyperlink>
      <w:r w:rsidRPr="00595EB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22A6FA9" w14:textId="1BA8FC63" w:rsidR="00595EB5" w:rsidRPr="00595EB5" w:rsidRDefault="00595EB5" w:rsidP="00595E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95EB5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Понашајне компетенције: </w:t>
      </w:r>
    </w:p>
    <w:p w14:paraId="210A6E8D" w14:textId="77777777" w:rsidR="00595EB5" w:rsidRPr="00595EB5" w:rsidRDefault="00595EB5" w:rsidP="00595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3799E9CA" w14:textId="33A1452B" w:rsidR="00595EB5" w:rsidRPr="00595EB5" w:rsidRDefault="00595EB5" w:rsidP="00595E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595EB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 провераваће се путем психометријског теста, узорка понашања и интервјуа базираног на компетенцијама.</w:t>
      </w:r>
      <w:r w:rsidRPr="00595EB5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</w:p>
    <w:p w14:paraId="567DCF9A" w14:textId="33922BCD" w:rsidR="00595EB5" w:rsidRDefault="00595EB5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7EFD9D" w14:textId="0ED8F0F9" w:rsidR="00595EB5" w:rsidRPr="00D21C4A" w:rsidRDefault="00595EB5" w:rsidP="00595E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 w:rsidRPr="00D21C4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Интервју са комисијом и вредновање кандидата:</w:t>
      </w:r>
    </w:p>
    <w:p w14:paraId="75D47029" w14:textId="77777777" w:rsidR="00595EB5" w:rsidRPr="00595EB5" w:rsidRDefault="00595EB5" w:rsidP="00595EB5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595EB5">
        <w:rPr>
          <w:rFonts w:ascii="Times New Roman" w:hAnsi="Times New Roman" w:cs="Times New Roman"/>
          <w:sz w:val="24"/>
          <w:szCs w:val="24"/>
          <w:lang w:val="sr-Latn-RS"/>
        </w:rPr>
        <w:t>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09A71DAF" w14:textId="2DBA3653" w:rsidR="00595EB5" w:rsidRDefault="00595EB5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120BB29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IV Адреса на коју се поднос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попуњен образац пријаве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5CDE92B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712E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 на конкурс шаље се поштом на адресу: Републички завод за статистику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, 11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000 Београд, ул.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Милана Ракића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бр.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или се предаје непосредно на писарници на истој адреси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са назнаком „за јавни конкурс”. </w:t>
      </w:r>
    </w:p>
    <w:p w14:paraId="1E1DF50D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E4EBD39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V Лиц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кој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су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задужен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за давање обавештења о јавном конкурсу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DBE3B2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5F116C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Младен Величковић, телефон: 011/2412-922, локал: 380 </w:t>
      </w:r>
    </w:p>
    <w:p w14:paraId="3D037336" w14:textId="69EC7CCE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Сандра Гагић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, телефон: 011/2412-922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, л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окал: 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</w:p>
    <w:p w14:paraId="4867AAF8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C16C974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VI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Општи услови за запослење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13B4D6C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B15D962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10418ACD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769A3D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VII Рок за подношење пријава на јавни конкурс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07DFB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F3DBC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Рок за подношење пријава на јавни конкурс је 8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(осам)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дана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и почиње да тече наредног дана од дана објављивања у периодичном издању огласа Националне службе за запошљавање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листу „Послови“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903A9A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024EF9A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VIII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Пријава на јавни конкурс:</w:t>
      </w:r>
    </w:p>
    <w:p w14:paraId="6408AFA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C466E4F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Пријава на конкурс врши се на Образцу пријаве који је доступан на интернет презентацији Службе за управљање кадровима </w:t>
      </w:r>
      <w:hyperlink r:id="rId8" w:history="1">
        <w:r w:rsidRPr="00D21C4A">
          <w:rPr>
            <w:rFonts w:ascii="Times New Roman" w:eastAsia="Times New Roman" w:hAnsi="Times New Roman" w:cs="Times New Roman"/>
            <w:sz w:val="24"/>
            <w:szCs w:val="24"/>
            <w:u w:val="single"/>
            <w:lang w:val="sr-Latn-RS"/>
          </w:rPr>
          <w:t>www.suk.gov.rs</w:t>
        </w:r>
      </w:hyperlink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Републичког завода за статистику </w:t>
      </w:r>
      <w:hyperlink r:id="rId9" w:history="1">
        <w:r w:rsidRPr="00D21C4A">
          <w:rPr>
            <w:rFonts w:ascii="Times New Roman" w:eastAsia="Times New Roman" w:hAnsi="Times New Roman" w:cs="Times New Roman"/>
            <w:sz w:val="24"/>
            <w:szCs w:val="24"/>
            <w:u w:val="single"/>
            <w:lang w:val="sr-Latn-RS"/>
          </w:rPr>
          <w:t>www.stat.gov.rs</w:t>
        </w:r>
      </w:hyperlink>
      <w:r w:rsidRPr="00D21C4A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у штампаној верзији на писарници Републичког завода за статистику, Београд, Милана Ракића 5, (приземље).</w:t>
      </w:r>
    </w:p>
    <w:p w14:paraId="750296BA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7F5D4917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Приликом предаје пријаве на јавни конкурс пријава добија шифру под којом подносилац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</w:t>
      </w:r>
    </w:p>
    <w:p w14:paraId="38C9EA5F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3531117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36779244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55EA32B4" w14:textId="415D86CF" w:rsid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Докази коjе прилажу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кандидати који су успешно прошли фазе изборног поступка пре интервјуа са Конкурсном комисијом: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C0980C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4A8003B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оригинал или оверена фотокопија уверења о држављанству; </w:t>
      </w:r>
    </w:p>
    <w:p w14:paraId="0C1D8CF0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оригинал или оверена фотокопија извода из матичне књиге рођених; </w:t>
      </w:r>
    </w:p>
    <w:p w14:paraId="64B47AD3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оригинал или </w:t>
      </w:r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оверена фотокопија дипломе којом се потврђује стручна спрема; </w:t>
      </w:r>
    </w:p>
    <w:p w14:paraId="7AD8CDDC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Calibri" w:hAnsi="Times New Roman" w:cs="Times New Roman"/>
          <w:sz w:val="24"/>
          <w:szCs w:val="24"/>
        </w:rPr>
        <w:t>оригинал или оверена фотокопија доказа о положеном државном стручном испиту за рад у државним органима</w:t>
      </w:r>
      <w:r w:rsidRPr="00D21C4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(кандидати са положеним правосудним испитом уместо доказа о положеном државном стручом испиту, подноси доказ о положеном правосудном испиту)</w:t>
      </w:r>
      <w:r w:rsidRPr="00D21C4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A5E6FA0" w14:textId="77777777" w:rsidR="00D21C4A" w:rsidRPr="00D21C4A" w:rsidRDefault="00D21C4A" w:rsidP="00D21C4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Calibri" w:hAnsi="Times New Roman" w:cs="Times New Roman"/>
          <w:sz w:val="24"/>
          <w:szCs w:val="24"/>
        </w:rPr>
        <w:t>оригинал или оверена фотокопија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</w:p>
    <w:p w14:paraId="43ED2CF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CE2990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</w:p>
    <w:p w14:paraId="1C16971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29AE06B9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 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 Фотокопије докумената које нису оверене од стране надлежног органа неће се разматрати!</w:t>
      </w:r>
    </w:p>
    <w:p w14:paraId="1444ACB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29A3BE1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Напомена: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Законом о општем управном поступку ("Сл. гласник РС", бр. 18/2016 и 95/2018 - аутентично тумачење) прописано је, између осталог,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aj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у личне податке о чињеницама садржаним у службеним евиденцијама, осим ако странка изричито изјави да ће податке прибавити сама. Документа о чињеницама о којима се води службена евиденција су: уверење о држављанству,  извод из матичне књиге рођених, уверење о положеном државном стручном испиту за рад у државном органу, односно уверење о положеном правосудном испиту. Потребно је да учесник конкурса у делу „Изјава“ у обрасцу пријаве заокружи на који начин жели да се прибаве његови подаци из службених евиденција.</w:t>
      </w:r>
    </w:p>
    <w:p w14:paraId="09BFE2E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217179E3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X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подношење доказа:</w:t>
      </w:r>
    </w:p>
    <w:p w14:paraId="195DC08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CAEA978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Кандидати који су успешно прошли претходне фазе изборног поступка,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пре интервјуа са Конкурсном комисијом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позивају се да у року од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5 (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радних дана од дана пријема обавештења доставе наведене доказе који се прилажу у конкурсном поступку.</w:t>
      </w:r>
    </w:p>
    <w:p w14:paraId="13A83890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8EA93B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који не доставе наведене доказе који се прилажу у конкурсном поступку, 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6FF09C2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2642B3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Докази се достављају на адресу Републичког завода за статистику, Милана Ракића 5, Београд.</w:t>
      </w:r>
    </w:p>
    <w:p w14:paraId="23D9A42C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F7BE8F9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Трајање радног односа: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A5931C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09A6B7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sz w:val="24"/>
          <w:szCs w:val="24"/>
        </w:rPr>
        <w:t>За сва радна места радни однос се заснива на неодређено време.</w:t>
      </w:r>
    </w:p>
    <w:p w14:paraId="234D729B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D3259A8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XII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Датум и место провере компетенција учесника конкурса у изборном поступку:</w:t>
      </w:r>
    </w:p>
    <w:p w14:paraId="3FA6687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6E023607" w14:textId="091272E1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учесницима конкурса чије су пријаве благовремене, допуштене, разумљиве, потпуне и које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почев од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05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маја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Pr="00D21C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године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 чему ће учесници конкурса бити обавештени писаним путем на адресе које су навели у својим пријавама. </w:t>
      </w:r>
    </w:p>
    <w:p w14:paraId="65DFAF77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515B4B0F" w14:textId="5C53FCE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Провера општих функционалних компетенција,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посебних функционалних компетенција и понашајних компетенција обавиће се у Служби за управљање кадровима, у Палати Србија, Нови Београд, Булевар Михајла Пупина број 2 (источно крило). Интервју са Конкурсном комисијом ће се обавити у просторијама Републичког завода за статистику, Милана Ракића 5, Београд.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 телефона или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Latn-RS"/>
        </w:rPr>
        <w:t>email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адреса) које наведу у обрасцима пријаве</w:t>
      </w:r>
      <w:r w:rsidR="00CB42A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365B6EB1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6CB259E2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b/>
          <w:sz w:val="24"/>
          <w:szCs w:val="24"/>
        </w:rPr>
        <w:t>НАПОМЕНЕ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2F2E49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5A0F71AC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Кандидати, који први пут заснивају радни однос у државном органу, подлежу пробном раду у трајању од шест месеци.</w:t>
      </w:r>
    </w:p>
    <w:p w14:paraId="1D88B472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без положеног државног стручног испита примају се на рад, под условом да тај испит положе до окончања пробног рада.</w:t>
      </w:r>
    </w:p>
    <w:p w14:paraId="207F2E8A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 w14:paraId="4A2935A8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FC397C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биће одбачене. Јавни конкурс спроводи Конкурсна комисија коју је именовао директор Републичког завода за статистику.</w:t>
      </w:r>
    </w:p>
    <w:p w14:paraId="4C362084" w14:textId="77777777" w:rsidR="00D21C4A" w:rsidRPr="00D21C4A" w:rsidRDefault="00D21C4A" w:rsidP="00D21C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38A32F5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Овај оглас објављује се на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презентацији Републичког завода за статистику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D21C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www.stat.gov.rs</w:t>
        </w:r>
      </w:hyperlink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огласној табли Завода, на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презентацији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Службе за управљање кадровима </w:t>
      </w:r>
      <w:hyperlink r:id="rId11" w:history="1">
        <w:r w:rsidRPr="00D21C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www.suk.gov.rs</w:t>
        </w:r>
      </w:hyperlink>
      <w:r w:rsidRPr="00D21C4A">
        <w:rPr>
          <w:rFonts w:ascii="Times New Roman" w:eastAsia="Times New Roman" w:hAnsi="Times New Roman" w:cs="Times New Roman"/>
          <w:sz w:val="24"/>
          <w:szCs w:val="24"/>
        </w:rPr>
        <w:t>,  на порталу e-управе,</w:t>
      </w: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интернет презентацији, огласној табли </w:t>
      </w:r>
      <w:r w:rsidRPr="00D21C4A">
        <w:rPr>
          <w:rFonts w:ascii="Times New Roman" w:eastAsia="Times New Roman" w:hAnsi="Times New Roman" w:cs="Times New Roman"/>
          <w:sz w:val="24"/>
          <w:szCs w:val="24"/>
        </w:rPr>
        <w:t xml:space="preserve"> и периодичном издању огласа Националне службе за запошљавање.</w:t>
      </w:r>
    </w:p>
    <w:p w14:paraId="2B42A79A" w14:textId="77777777" w:rsid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2F42DE9" w14:textId="23CDDA76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1C4A"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 односе се без дискриминације и на особе женског рода.</w:t>
      </w:r>
    </w:p>
    <w:p w14:paraId="2C92147E" w14:textId="77777777" w:rsidR="00D21C4A" w:rsidRPr="00D21C4A" w:rsidRDefault="00D21C4A" w:rsidP="00D21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BC2E1D9" w14:textId="77777777" w:rsidR="00D21C4A" w:rsidRPr="00595EB5" w:rsidRDefault="00D21C4A" w:rsidP="00750A1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D21C4A" w:rsidRPr="0059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437CB"/>
    <w:multiLevelType w:val="hybridMultilevel"/>
    <w:tmpl w:val="57A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5BCA"/>
    <w:multiLevelType w:val="hybridMultilevel"/>
    <w:tmpl w:val="E9A4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3BF6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26AA7CB7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C37635A"/>
    <w:multiLevelType w:val="hybridMultilevel"/>
    <w:tmpl w:val="76D0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975D7"/>
    <w:multiLevelType w:val="hybridMultilevel"/>
    <w:tmpl w:val="2792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0715"/>
    <w:multiLevelType w:val="multilevel"/>
    <w:tmpl w:val="594E6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8B75AD5"/>
    <w:multiLevelType w:val="hybridMultilevel"/>
    <w:tmpl w:val="C122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C5082"/>
    <w:multiLevelType w:val="hybridMultilevel"/>
    <w:tmpl w:val="729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E132D"/>
    <w:multiLevelType w:val="hybridMultilevel"/>
    <w:tmpl w:val="D252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E08DB"/>
    <w:multiLevelType w:val="hybridMultilevel"/>
    <w:tmpl w:val="C776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62"/>
    <w:rsid w:val="00187671"/>
    <w:rsid w:val="00196946"/>
    <w:rsid w:val="00224616"/>
    <w:rsid w:val="003639FE"/>
    <w:rsid w:val="003D2B79"/>
    <w:rsid w:val="004646D2"/>
    <w:rsid w:val="004D7257"/>
    <w:rsid w:val="004E4DEF"/>
    <w:rsid w:val="005074DD"/>
    <w:rsid w:val="00595EB5"/>
    <w:rsid w:val="0060536E"/>
    <w:rsid w:val="0067410D"/>
    <w:rsid w:val="00684DC3"/>
    <w:rsid w:val="006934BE"/>
    <w:rsid w:val="00750A12"/>
    <w:rsid w:val="00793B19"/>
    <w:rsid w:val="008259D6"/>
    <w:rsid w:val="00891AAF"/>
    <w:rsid w:val="008E289F"/>
    <w:rsid w:val="00956EA1"/>
    <w:rsid w:val="00977451"/>
    <w:rsid w:val="009C7758"/>
    <w:rsid w:val="00A052BE"/>
    <w:rsid w:val="00A27362"/>
    <w:rsid w:val="00A8302A"/>
    <w:rsid w:val="00AD7D53"/>
    <w:rsid w:val="00C80BFE"/>
    <w:rsid w:val="00CB42A0"/>
    <w:rsid w:val="00CE3702"/>
    <w:rsid w:val="00D21C4A"/>
    <w:rsid w:val="00E150C3"/>
    <w:rsid w:val="00E77725"/>
    <w:rsid w:val="00EF5AF3"/>
    <w:rsid w:val="00F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8291"/>
  <w15:chartTrackingRefBased/>
  <w15:docId w15:val="{0E01067A-DC34-476F-8F2B-D0184449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7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E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11" Type="http://schemas.openxmlformats.org/officeDocument/2006/relationships/hyperlink" Target="http://www.suk.gov.r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at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3375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Sandra Gagic</cp:lastModifiedBy>
  <cp:revision>8</cp:revision>
  <dcterms:created xsi:type="dcterms:W3CDTF">2021-04-08T11:38:00Z</dcterms:created>
  <dcterms:modified xsi:type="dcterms:W3CDTF">2021-04-09T07:21:00Z</dcterms:modified>
</cp:coreProperties>
</file>