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DB" w:rsidRPr="00913881" w:rsidRDefault="00D53EDB" w:rsidP="00601658">
      <w:pPr>
        <w:jc w:val="center"/>
        <w:rPr>
          <w:color w:val="002060"/>
          <w:sz w:val="24"/>
          <w:szCs w:val="24"/>
          <w:lang w:val="sr-Latn-RS"/>
        </w:rPr>
        <w:sectPr w:rsidR="00D53EDB" w:rsidRPr="00913881" w:rsidSect="00D53EDB">
          <w:pgSz w:w="12240" w:h="15840"/>
          <w:pgMar w:top="720" w:right="720" w:bottom="720" w:left="720" w:header="720" w:footer="720" w:gutter="0"/>
          <w:cols w:space="720"/>
          <w:docGrid w:linePitch="381"/>
        </w:sectPr>
      </w:pPr>
    </w:p>
    <w:p w:rsidR="00D53EDB" w:rsidRDefault="00D53EDB" w:rsidP="00601658">
      <w:pPr>
        <w:jc w:val="center"/>
        <w:rPr>
          <w:color w:val="002060"/>
          <w:sz w:val="24"/>
          <w:szCs w:val="24"/>
        </w:rPr>
      </w:pPr>
    </w:p>
    <w:p w:rsidR="00D53EDB" w:rsidRDefault="00D53EDB" w:rsidP="00601658">
      <w:pPr>
        <w:jc w:val="center"/>
        <w:rPr>
          <w:color w:val="002060"/>
          <w:sz w:val="24"/>
          <w:szCs w:val="24"/>
        </w:rPr>
        <w:sectPr w:rsidR="00D53EDB" w:rsidSect="00D53E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01658" w:rsidRPr="00396956" w:rsidRDefault="00D53EDB" w:rsidP="00D53EDB">
      <w:pPr>
        <w:ind w:left="-180" w:right="1080"/>
        <w:jc w:val="right"/>
        <w:rPr>
          <w:color w:val="002060"/>
          <w:sz w:val="24"/>
          <w:szCs w:val="24"/>
        </w:rPr>
      </w:pPr>
      <w:r w:rsidRPr="00D53EDB">
        <w:rPr>
          <w:color w:val="002060"/>
          <w:sz w:val="24"/>
          <w:szCs w:val="24"/>
          <w:lang w:val="en-US"/>
        </w:rPr>
        <w:drawing>
          <wp:inline distT="0" distB="0" distL="0" distR="0" wp14:anchorId="07A13A83" wp14:editId="4F4E60EC">
            <wp:extent cx="2463847" cy="1126540"/>
            <wp:effectExtent l="0" t="0" r="0" b="0"/>
            <wp:docPr id="2" name="Picture 2" descr="\\rzsftp\ars$\ARS\Slike za vesti za sajt\OIP10UD08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zsftp\ars$\ARS\Slike za vesti za sajt\OIP10UD082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622" cy="1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24"/>
          <w:szCs w:val="24"/>
        </w:rPr>
        <w:t xml:space="preserve">                   </w:t>
      </w:r>
    </w:p>
    <w:p w:rsidR="00D53EDB" w:rsidRPr="00C80AE0" w:rsidRDefault="008B496F" w:rsidP="00D53EDB">
      <w:pPr>
        <w:spacing w:line="360" w:lineRule="auto"/>
        <w:ind w:left="-900"/>
        <w:rPr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АНКЕТА</w:t>
      </w:r>
      <w:r w:rsidR="00D53EDB" w:rsidRPr="00C80AE0">
        <w:rPr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</w:t>
      </w:r>
      <w:r w:rsidR="00D53EDB" w:rsidRPr="00C80AE0">
        <w:rPr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РАДНОЈ</w:t>
      </w:r>
      <w:r w:rsidR="00D53EDB" w:rsidRPr="00C80AE0">
        <w:rPr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СНАЗИ</w:t>
      </w:r>
      <w:r w:rsidR="00D53EDB" w:rsidRPr="00C80AE0">
        <w:rPr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601658" w:rsidRPr="00C80AE0" w:rsidRDefault="008B496F" w:rsidP="00D53EDB">
      <w:pPr>
        <w:spacing w:line="360" w:lineRule="auto"/>
        <w:jc w:val="center"/>
        <w:rPr>
          <w:color w:val="002060"/>
          <w:szCs w:val="28"/>
        </w:rPr>
      </w:pPr>
      <w:r>
        <w:rPr>
          <w:color w:val="002060"/>
          <w:szCs w:val="28"/>
        </w:rPr>
        <w:t>НОВА</w:t>
      </w:r>
      <w:r w:rsidR="00601658" w:rsidRPr="00C80AE0">
        <w:rPr>
          <w:color w:val="002060"/>
          <w:szCs w:val="28"/>
        </w:rPr>
        <w:t xml:space="preserve"> </w:t>
      </w:r>
      <w:r>
        <w:rPr>
          <w:color w:val="002060"/>
          <w:szCs w:val="28"/>
        </w:rPr>
        <w:t>МЕТОДОЛОГИЈА</w:t>
      </w:r>
      <w:r w:rsidR="00601658" w:rsidRPr="00C80AE0">
        <w:rPr>
          <w:color w:val="002060"/>
          <w:szCs w:val="28"/>
        </w:rPr>
        <w:t xml:space="preserve"> 2021. </w:t>
      </w:r>
    </w:p>
    <w:p w:rsidR="00D53EDB" w:rsidRDefault="00D53EDB" w:rsidP="00D53EDB">
      <w:pPr>
        <w:spacing w:line="360" w:lineRule="auto"/>
        <w:jc w:val="center"/>
        <w:rPr>
          <w:b w:val="0"/>
          <w:color w:val="002060"/>
          <w:sz w:val="24"/>
          <w:szCs w:val="24"/>
        </w:rPr>
        <w:sectPr w:rsidR="00D53EDB" w:rsidSect="00D53EDB">
          <w:type w:val="continuous"/>
          <w:pgSz w:w="12240" w:h="15840"/>
          <w:pgMar w:top="1440" w:right="1440" w:bottom="1440" w:left="1440" w:header="720" w:footer="720" w:gutter="0"/>
          <w:cols w:num="2" w:space="2160"/>
          <w:docGrid w:linePitch="360"/>
        </w:sectPr>
      </w:pPr>
    </w:p>
    <w:p w:rsidR="00601658" w:rsidRDefault="00601658" w:rsidP="00601658">
      <w:pPr>
        <w:jc w:val="center"/>
        <w:rPr>
          <w:b w:val="0"/>
          <w:color w:val="002060"/>
          <w:sz w:val="24"/>
          <w:szCs w:val="24"/>
        </w:rPr>
      </w:pPr>
    </w:p>
    <w:p w:rsidR="00601658" w:rsidRPr="009F2BE4" w:rsidRDefault="008B496F" w:rsidP="00610828">
      <w:pPr>
        <w:ind w:left="-54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Од</w:t>
      </w:r>
      <w:r w:rsidR="00601658" w:rsidRPr="009F2BE4">
        <w:rPr>
          <w:b w:val="0"/>
          <w:color w:val="002060"/>
          <w:sz w:val="22"/>
        </w:rPr>
        <w:t xml:space="preserve"> 2021. </w:t>
      </w:r>
      <w:r>
        <w:rPr>
          <w:b w:val="0"/>
          <w:color w:val="002060"/>
          <w:sz w:val="22"/>
        </w:rPr>
        <w:t>године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Републички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завод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за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статистику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прелази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на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нову</w:t>
      </w:r>
      <w:r w:rsidR="00845E7C">
        <w:rPr>
          <w:b w:val="0"/>
          <w:color w:val="002060"/>
          <w:sz w:val="22"/>
        </w:rPr>
        <w:t>,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редизајнирану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методологију</w:t>
      </w:r>
      <w:r w:rsidR="0060165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Анкете</w:t>
      </w:r>
      <w:r w:rsidR="0060165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</w:t>
      </w:r>
      <w:r w:rsidR="0060165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радној</w:t>
      </w:r>
      <w:r w:rsidR="0060165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снази</w:t>
      </w:r>
      <w:r w:rsidR="00CF6388" w:rsidRPr="009F2BE4">
        <w:rPr>
          <w:b w:val="0"/>
          <w:color w:val="002060"/>
          <w:sz w:val="22"/>
        </w:rPr>
        <w:t>.</w:t>
      </w:r>
      <w:r w:rsidR="00601658" w:rsidRPr="009F2BE4">
        <w:rPr>
          <w:b w:val="0"/>
          <w:color w:val="002060"/>
          <w:sz w:val="22"/>
        </w:rPr>
        <w:t xml:space="preserve"> </w:t>
      </w:r>
    </w:p>
    <w:p w:rsidR="00601658" w:rsidRPr="009F2BE4" w:rsidRDefault="00601658" w:rsidP="00766EB6">
      <w:pPr>
        <w:ind w:left="-540"/>
        <w:rPr>
          <w:b w:val="0"/>
          <w:color w:val="002060"/>
          <w:sz w:val="22"/>
        </w:rPr>
      </w:pPr>
    </w:p>
    <w:p w:rsidR="00156C9B" w:rsidRPr="009F2BE4" w:rsidRDefault="008B496F" w:rsidP="0064124E">
      <w:pPr>
        <w:ind w:left="-54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Редизајн</w:t>
      </w:r>
      <w:r w:rsidR="0060165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Анкете</w:t>
      </w:r>
      <w:r w:rsidR="00AD541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одвија</w:t>
      </w:r>
      <w:r w:rsidR="00AD541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се</w:t>
      </w:r>
      <w:r w:rsidR="0060165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на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основу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у</w:t>
      </w:r>
      <w:r w:rsidR="00AD541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складу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са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новом</w:t>
      </w:r>
      <w:r w:rsidR="0060165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Уредбом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Европског</w:t>
      </w:r>
      <w:r w:rsidR="00CF6388" w:rsidRPr="009F2BE4">
        <w:rPr>
          <w:b w:val="0"/>
          <w:color w:val="002060"/>
          <w:sz w:val="22"/>
        </w:rPr>
        <w:t xml:space="preserve">  </w:t>
      </w:r>
      <w:r>
        <w:rPr>
          <w:b w:val="0"/>
          <w:color w:val="002060"/>
          <w:sz w:val="22"/>
        </w:rPr>
        <w:t>парламента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Савета</w:t>
      </w:r>
      <w:r w:rsidR="0072287F">
        <w:rPr>
          <w:b w:val="0"/>
          <w:color w:val="002060"/>
          <w:sz w:val="22"/>
        </w:rPr>
        <w:t>,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која</w:t>
      </w:r>
      <w:r w:rsidR="0060165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је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ступила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на</w:t>
      </w:r>
      <w:r w:rsidR="00CF638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снагу</w:t>
      </w:r>
      <w:r w:rsidR="00CF6388" w:rsidRPr="009F2BE4">
        <w:rPr>
          <w:b w:val="0"/>
          <w:color w:val="002060"/>
          <w:sz w:val="22"/>
        </w:rPr>
        <w:t xml:space="preserve"> 1. </w:t>
      </w:r>
      <w:r>
        <w:rPr>
          <w:b w:val="0"/>
          <w:color w:val="002060"/>
          <w:sz w:val="22"/>
        </w:rPr>
        <w:t>јануара</w:t>
      </w:r>
      <w:r w:rsidR="00CF6388" w:rsidRPr="009F2BE4">
        <w:rPr>
          <w:b w:val="0"/>
          <w:color w:val="002060"/>
          <w:sz w:val="22"/>
        </w:rPr>
        <w:t xml:space="preserve"> 2021. </w:t>
      </w:r>
      <w:r>
        <w:rPr>
          <w:b w:val="0"/>
          <w:color w:val="002060"/>
          <w:sz w:val="22"/>
        </w:rPr>
        <w:t>године</w:t>
      </w:r>
      <w:r w:rsidR="00CF6388" w:rsidRPr="009F2BE4">
        <w:rPr>
          <w:b w:val="0"/>
          <w:color w:val="002060"/>
          <w:sz w:val="22"/>
        </w:rPr>
        <w:t>.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Нова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европска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регулатива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захтева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од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земаља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ЕУ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да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примењују</w:t>
      </w:r>
      <w:r w:rsidR="00777BAB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нове</w:t>
      </w:r>
      <w:r w:rsidR="00777BAB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редизајниране</w:t>
      </w:r>
      <w:r w:rsidR="00777BA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концепте</w:t>
      </w:r>
      <w:r w:rsidR="00777BA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</w:t>
      </w:r>
      <w:r w:rsidR="00777BA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методе</w:t>
      </w:r>
      <w:r w:rsidR="00777BA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у</w:t>
      </w:r>
      <w:r w:rsidR="00777BA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Анкети</w:t>
      </w:r>
      <w:r w:rsidR="00777BA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</w:t>
      </w:r>
      <w:r w:rsidR="00777BA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радној</w:t>
      </w:r>
      <w:r w:rsidR="00777BA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снази</w:t>
      </w:r>
      <w:r w:rsidR="00777BAB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од</w:t>
      </w:r>
      <w:r w:rsidR="00156C9B" w:rsidRPr="009F2BE4">
        <w:rPr>
          <w:b w:val="0"/>
          <w:color w:val="002060"/>
          <w:sz w:val="22"/>
        </w:rPr>
        <w:t xml:space="preserve"> 2021. </w:t>
      </w:r>
      <w:r>
        <w:rPr>
          <w:b w:val="0"/>
          <w:color w:val="002060"/>
          <w:sz w:val="22"/>
        </w:rPr>
        <w:t>године</w:t>
      </w:r>
      <w:r w:rsidR="00AD5418" w:rsidRPr="009F2BE4">
        <w:rPr>
          <w:b w:val="0"/>
          <w:color w:val="002060"/>
          <w:sz w:val="22"/>
        </w:rPr>
        <w:t>.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Република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Србија</w:t>
      </w:r>
      <w:r w:rsidR="00156C9B" w:rsidRPr="009F2BE4">
        <w:rPr>
          <w:b w:val="0"/>
          <w:color w:val="002060"/>
          <w:sz w:val="22"/>
        </w:rPr>
        <w:t xml:space="preserve">, </w:t>
      </w:r>
      <w:r>
        <w:rPr>
          <w:b w:val="0"/>
          <w:color w:val="002060"/>
          <w:sz w:val="22"/>
        </w:rPr>
        <w:t>односно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Републички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завод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за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статистику</w:t>
      </w:r>
      <w:r w:rsidR="00156C9B" w:rsidRPr="009F2BE4">
        <w:rPr>
          <w:b w:val="0"/>
          <w:color w:val="002060"/>
          <w:sz w:val="22"/>
        </w:rPr>
        <w:t xml:space="preserve">, </w:t>
      </w:r>
      <w:r>
        <w:rPr>
          <w:b w:val="0"/>
          <w:color w:val="002060"/>
          <w:sz w:val="22"/>
        </w:rPr>
        <w:t>као</w:t>
      </w:r>
      <w:r w:rsidR="00AD541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члан</w:t>
      </w:r>
      <w:r w:rsidR="00AD541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европског</w:t>
      </w:r>
      <w:r w:rsidR="00AD541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статистичког</w:t>
      </w:r>
      <w:r w:rsidR="00AD5418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система</w:t>
      </w:r>
      <w:r w:rsidR="0072287F">
        <w:rPr>
          <w:b w:val="0"/>
          <w:color w:val="002060"/>
          <w:sz w:val="22"/>
        </w:rPr>
        <w:t>,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паралелно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се</w:t>
      </w:r>
      <w:r w:rsidR="0072287F">
        <w:rPr>
          <w:b w:val="0"/>
          <w:color w:val="002060"/>
          <w:sz w:val="22"/>
        </w:rPr>
        <w:t xml:space="preserve">, </w:t>
      </w:r>
      <w:r>
        <w:rPr>
          <w:b w:val="0"/>
          <w:color w:val="002060"/>
          <w:sz w:val="22"/>
        </w:rPr>
        <w:t>са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осталим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европским</w:t>
      </w:r>
      <w:r w:rsidR="00845E7C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земљама</w:t>
      </w:r>
      <w:r w:rsidR="0072287F">
        <w:rPr>
          <w:b w:val="0"/>
          <w:color w:val="002060"/>
          <w:sz w:val="22"/>
        </w:rPr>
        <w:t>,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прилагођава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променама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у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европском</w:t>
      </w:r>
      <w:r w:rsidR="00156C9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законодавству</w:t>
      </w:r>
      <w:r w:rsidR="00156C9B" w:rsidRPr="009F2BE4">
        <w:rPr>
          <w:b w:val="0"/>
          <w:color w:val="002060"/>
          <w:sz w:val="22"/>
        </w:rPr>
        <w:t xml:space="preserve">. </w:t>
      </w:r>
    </w:p>
    <w:p w:rsidR="00156C9B" w:rsidRPr="009F2BE4" w:rsidRDefault="00156C9B" w:rsidP="00766EB6">
      <w:pPr>
        <w:ind w:left="-540"/>
        <w:rPr>
          <w:b w:val="0"/>
          <w:color w:val="002060"/>
          <w:sz w:val="22"/>
        </w:rPr>
      </w:pPr>
    </w:p>
    <w:p w:rsidR="00E564ED" w:rsidRPr="009F2BE4" w:rsidRDefault="008B496F" w:rsidP="0064124E">
      <w:pPr>
        <w:spacing w:after="160"/>
        <w:ind w:left="-540"/>
        <w:jc w:val="both"/>
        <w:rPr>
          <w:rFonts w:ascii="Calibri" w:eastAsia="Calibri" w:hAnsi="Calibri" w:cs="Calibri"/>
          <w:b w:val="0"/>
          <w:color w:val="auto"/>
          <w:sz w:val="22"/>
          <w:lang w:val="sr-Latn-RS"/>
        </w:rPr>
      </w:pPr>
      <w:r>
        <w:rPr>
          <w:b w:val="0"/>
          <w:color w:val="002060"/>
          <w:sz w:val="22"/>
        </w:rPr>
        <w:t>Циљ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ревидирања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методологије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јесте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побољшање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садржаја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Анкете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како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би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се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омогућило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прецизније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праћење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кретања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на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тржишту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рада</w:t>
      </w:r>
      <w:r w:rsidR="00845E7C">
        <w:rPr>
          <w:b w:val="0"/>
          <w:color w:val="002060"/>
          <w:sz w:val="22"/>
        </w:rPr>
        <w:t xml:space="preserve">, </w:t>
      </w:r>
      <w:r>
        <w:rPr>
          <w:b w:val="0"/>
          <w:color w:val="002060"/>
          <w:sz w:val="22"/>
        </w:rPr>
        <w:t>с</w:t>
      </w:r>
      <w:r w:rsidR="00845E7C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обзиром</w:t>
      </w:r>
      <w:r w:rsidR="00845E7C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на</w:t>
      </w:r>
      <w:r w:rsidR="00845E7C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константне</w:t>
      </w:r>
      <w:r w:rsidR="00845E7C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промене</w:t>
      </w:r>
      <w:r w:rsidR="00845E7C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у</w:t>
      </w:r>
      <w:r w:rsidR="00845E7C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његовој</w:t>
      </w:r>
      <w:r w:rsidR="00DF2889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динамици</w:t>
      </w:r>
      <w:r w:rsidR="00DF2889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</w:t>
      </w:r>
      <w:r w:rsidR="00DF2889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структури</w:t>
      </w:r>
      <w:r w:rsidR="00E564ED" w:rsidRPr="009F2BE4">
        <w:rPr>
          <w:b w:val="0"/>
          <w:color w:val="002060"/>
          <w:sz w:val="22"/>
        </w:rPr>
        <w:t xml:space="preserve">. </w:t>
      </w:r>
      <w:r>
        <w:rPr>
          <w:b w:val="0"/>
          <w:color w:val="002060"/>
          <w:sz w:val="22"/>
        </w:rPr>
        <w:t>Увођењем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новог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стандардизованог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упитника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обезбеђује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се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побољшање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свеукупног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квалитета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међународне</w:t>
      </w:r>
      <w:r w:rsidR="00E564ED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упоредивости</w:t>
      </w:r>
      <w:r w:rsidR="00E564ED" w:rsidRPr="009F2BE4">
        <w:rPr>
          <w:rFonts w:ascii="Calibri" w:eastAsia="Calibri" w:hAnsi="Calibri" w:cs="Calibri"/>
          <w:b w:val="0"/>
          <w:color w:val="auto"/>
          <w:sz w:val="22"/>
          <w:lang w:val="sr-Latn-RS"/>
        </w:rPr>
        <w:t>.</w:t>
      </w:r>
    </w:p>
    <w:p w:rsidR="00F40CAC" w:rsidRPr="009F2BE4" w:rsidRDefault="00F40CAC" w:rsidP="00766EB6">
      <w:pPr>
        <w:ind w:left="-540"/>
        <w:jc w:val="both"/>
        <w:rPr>
          <w:b w:val="0"/>
          <w:color w:val="002060"/>
          <w:sz w:val="22"/>
        </w:rPr>
      </w:pPr>
    </w:p>
    <w:p w:rsidR="00FD5136" w:rsidRPr="009F2BE4" w:rsidRDefault="008B496F" w:rsidP="0064124E">
      <w:pPr>
        <w:ind w:left="-54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Неке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од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најзначајнијих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методолошких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промена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односе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се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на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искључивање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лица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која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производе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робу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услуге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већим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делом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намењене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личној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потрошњи</w:t>
      </w:r>
      <w:r w:rsidR="0072287F">
        <w:rPr>
          <w:b w:val="0"/>
          <w:color w:val="002060"/>
          <w:sz w:val="22"/>
        </w:rPr>
        <w:t>,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а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мањим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делом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тржишној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размени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из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контингента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запослених</w:t>
      </w:r>
      <w:r w:rsidR="00535F57" w:rsidRPr="009F2BE4">
        <w:rPr>
          <w:b w:val="0"/>
          <w:color w:val="002060"/>
          <w:sz w:val="22"/>
        </w:rPr>
        <w:t xml:space="preserve">. </w:t>
      </w:r>
      <w:r>
        <w:rPr>
          <w:b w:val="0"/>
          <w:color w:val="002060"/>
          <w:sz w:val="22"/>
        </w:rPr>
        <w:t>Уводе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се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нова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питања</w:t>
      </w:r>
      <w:r w:rsidR="0072287F">
        <w:rPr>
          <w:b w:val="0"/>
          <w:color w:val="002060"/>
          <w:sz w:val="22"/>
        </w:rPr>
        <w:t>,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а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нека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постојећа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се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преформулишу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како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би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се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адекватније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испитала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кретања</w:t>
      </w:r>
      <w:r w:rsidR="003969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на</w:t>
      </w:r>
      <w:r w:rsidR="003969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тржишту</w:t>
      </w:r>
      <w:r w:rsidR="003969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рада</w:t>
      </w:r>
      <w:r w:rsidR="00845E7C">
        <w:rPr>
          <w:b w:val="0"/>
          <w:color w:val="002060"/>
          <w:sz w:val="22"/>
        </w:rPr>
        <w:t>,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попут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растуће</w:t>
      </w:r>
      <w:r w:rsidR="00535F57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флексибилне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запослености</w:t>
      </w:r>
      <w:r w:rsidR="00535F57" w:rsidRPr="009F2BE4">
        <w:rPr>
          <w:b w:val="0"/>
          <w:color w:val="002060"/>
          <w:sz w:val="22"/>
        </w:rPr>
        <w:t xml:space="preserve">; </w:t>
      </w:r>
      <w:r>
        <w:rPr>
          <w:b w:val="0"/>
          <w:color w:val="002060"/>
          <w:sz w:val="22"/>
        </w:rPr>
        <w:t>како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би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се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прецизније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утврдиле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препреке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за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учешће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на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тржишту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рада</w:t>
      </w:r>
      <w:r w:rsidR="00FD5136" w:rsidRPr="009F2BE4">
        <w:rPr>
          <w:b w:val="0"/>
          <w:color w:val="002060"/>
          <w:sz w:val="22"/>
        </w:rPr>
        <w:t xml:space="preserve">; </w:t>
      </w:r>
      <w:r>
        <w:rPr>
          <w:b w:val="0"/>
          <w:color w:val="002060"/>
          <w:sz w:val="22"/>
        </w:rPr>
        <w:t>како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би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се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утврдиле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најефикасније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методе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проналажења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посла</w:t>
      </w:r>
      <w:r w:rsidR="00FD5136" w:rsidRPr="009F2BE4">
        <w:rPr>
          <w:b w:val="0"/>
          <w:color w:val="002060"/>
          <w:sz w:val="22"/>
        </w:rPr>
        <w:t xml:space="preserve">; </w:t>
      </w:r>
      <w:r>
        <w:rPr>
          <w:b w:val="0"/>
          <w:color w:val="002060"/>
          <w:sz w:val="22"/>
        </w:rPr>
        <w:t>обезбедило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прецизније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мерење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одсуства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разлога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одсуства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са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посла</w:t>
      </w:r>
      <w:r w:rsidR="00FD5136" w:rsidRPr="009F2BE4">
        <w:rPr>
          <w:b w:val="0"/>
          <w:color w:val="002060"/>
          <w:sz w:val="22"/>
        </w:rPr>
        <w:t xml:space="preserve">, </w:t>
      </w:r>
      <w:r>
        <w:rPr>
          <w:b w:val="0"/>
          <w:color w:val="002060"/>
          <w:sz w:val="22"/>
        </w:rPr>
        <w:t>самим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тим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извршених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неизвршених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часова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рада</w:t>
      </w:r>
      <w:r w:rsidR="00FD5136" w:rsidRPr="009F2BE4">
        <w:rPr>
          <w:b w:val="0"/>
          <w:color w:val="002060"/>
          <w:sz w:val="22"/>
        </w:rPr>
        <w:t xml:space="preserve">; </w:t>
      </w:r>
      <w:r>
        <w:rPr>
          <w:b w:val="0"/>
          <w:color w:val="002060"/>
          <w:sz w:val="22"/>
        </w:rPr>
        <w:t>омогућила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детаљнија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анализа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пословне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структуре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самозапослених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</w:t>
      </w:r>
      <w:r w:rsidR="00FD513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сл</w:t>
      </w:r>
      <w:r w:rsidR="00FD5136" w:rsidRPr="009F2BE4">
        <w:rPr>
          <w:b w:val="0"/>
          <w:color w:val="002060"/>
          <w:sz w:val="22"/>
        </w:rPr>
        <w:t xml:space="preserve">. </w:t>
      </w:r>
    </w:p>
    <w:p w:rsidR="00FD5136" w:rsidRPr="009F2BE4" w:rsidRDefault="00FD5136" w:rsidP="00766EB6">
      <w:pPr>
        <w:ind w:left="-540"/>
        <w:jc w:val="both"/>
        <w:rPr>
          <w:b w:val="0"/>
          <w:color w:val="002060"/>
          <w:sz w:val="22"/>
        </w:rPr>
      </w:pPr>
    </w:p>
    <w:p w:rsidR="00E20F56" w:rsidRPr="009F2BE4" w:rsidRDefault="008B496F" w:rsidP="0064124E">
      <w:pPr>
        <w:ind w:left="-54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Наступајуће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методолошке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промене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могу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имати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ефекте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на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кључне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индикаторе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Анкете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радној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снази</w:t>
      </w:r>
      <w:r w:rsidR="00394D50" w:rsidRPr="009F2BE4">
        <w:rPr>
          <w:b w:val="0"/>
          <w:color w:val="002060"/>
          <w:sz w:val="22"/>
        </w:rPr>
        <w:t xml:space="preserve">, </w:t>
      </w:r>
      <w:r>
        <w:rPr>
          <w:b w:val="0"/>
          <w:color w:val="002060"/>
          <w:sz w:val="22"/>
        </w:rPr>
        <w:t>као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што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су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стопе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запослености</w:t>
      </w:r>
      <w:r w:rsidR="00394D50" w:rsidRPr="009F2BE4">
        <w:rPr>
          <w:b w:val="0"/>
          <w:color w:val="002060"/>
          <w:sz w:val="22"/>
        </w:rPr>
        <w:t xml:space="preserve">, </w:t>
      </w:r>
      <w:r>
        <w:rPr>
          <w:b w:val="0"/>
          <w:color w:val="002060"/>
          <w:sz w:val="22"/>
        </w:rPr>
        <w:t>незапослености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</w:t>
      </w:r>
      <w:r w:rsidR="00394D50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неактивности</w:t>
      </w:r>
      <w:r w:rsidR="00394D50" w:rsidRPr="009F2BE4">
        <w:rPr>
          <w:b w:val="0"/>
          <w:color w:val="002060"/>
          <w:sz w:val="22"/>
        </w:rPr>
        <w:t xml:space="preserve">. </w:t>
      </w:r>
      <w:r>
        <w:rPr>
          <w:b w:val="0"/>
          <w:color w:val="002060"/>
          <w:sz w:val="22"/>
        </w:rPr>
        <w:t>Како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би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се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испитали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ефекти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промене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методологије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обезбедили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елементи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за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ревизију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најважнијих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статистичких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показатеља</w:t>
      </w:r>
      <w:r w:rsidR="00E20F56" w:rsidRPr="009F2BE4">
        <w:rPr>
          <w:b w:val="0"/>
          <w:color w:val="002060"/>
          <w:sz w:val="22"/>
        </w:rPr>
        <w:t xml:space="preserve"> (</w:t>
      </w:r>
      <w:r>
        <w:rPr>
          <w:b w:val="0"/>
          <w:color w:val="002060"/>
          <w:sz w:val="22"/>
        </w:rPr>
        <w:t>стопе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запослености</w:t>
      </w:r>
      <w:r w:rsidR="00E20F56" w:rsidRPr="009F2BE4">
        <w:rPr>
          <w:b w:val="0"/>
          <w:color w:val="002060"/>
          <w:sz w:val="22"/>
        </w:rPr>
        <w:t xml:space="preserve">, </w:t>
      </w:r>
      <w:r>
        <w:rPr>
          <w:b w:val="0"/>
          <w:color w:val="002060"/>
          <w:sz w:val="22"/>
        </w:rPr>
        <w:t>незапослености</w:t>
      </w:r>
      <w:r w:rsidR="00E20F56" w:rsidRPr="009F2BE4">
        <w:rPr>
          <w:b w:val="0"/>
          <w:color w:val="002060"/>
          <w:sz w:val="22"/>
        </w:rPr>
        <w:t xml:space="preserve">, </w:t>
      </w:r>
      <w:r>
        <w:rPr>
          <w:b w:val="0"/>
          <w:color w:val="002060"/>
          <w:sz w:val="22"/>
        </w:rPr>
        <w:t>неактивности</w:t>
      </w:r>
      <w:r w:rsidR="00E20F56" w:rsidRPr="009F2BE4">
        <w:rPr>
          <w:b w:val="0"/>
          <w:color w:val="002060"/>
          <w:sz w:val="22"/>
        </w:rPr>
        <w:t>)</w:t>
      </w:r>
      <w:r w:rsidR="0072287F">
        <w:rPr>
          <w:b w:val="0"/>
          <w:color w:val="002060"/>
          <w:sz w:val="22"/>
        </w:rPr>
        <w:t>,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а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ради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добијања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упоредиве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серије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података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од</w:t>
      </w:r>
      <w:r w:rsidR="00E20F56" w:rsidRPr="009F2BE4">
        <w:rPr>
          <w:b w:val="0"/>
          <w:color w:val="002060"/>
          <w:sz w:val="22"/>
        </w:rPr>
        <w:t xml:space="preserve"> 2010. </w:t>
      </w:r>
      <w:r>
        <w:rPr>
          <w:b w:val="0"/>
          <w:color w:val="002060"/>
          <w:sz w:val="22"/>
        </w:rPr>
        <w:t>до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данас</w:t>
      </w:r>
      <w:r w:rsidR="00E20F56" w:rsidRPr="009F2BE4">
        <w:rPr>
          <w:b w:val="0"/>
          <w:color w:val="002060"/>
          <w:sz w:val="22"/>
        </w:rPr>
        <w:t xml:space="preserve">, </w:t>
      </w:r>
      <w:r>
        <w:rPr>
          <w:b w:val="0"/>
          <w:color w:val="002060"/>
          <w:sz w:val="22"/>
        </w:rPr>
        <w:t>током</w:t>
      </w:r>
      <w:r w:rsidR="00E20F56" w:rsidRPr="009F2BE4">
        <w:rPr>
          <w:b w:val="0"/>
          <w:color w:val="002060"/>
          <w:sz w:val="22"/>
        </w:rPr>
        <w:t xml:space="preserve"> 2020. </w:t>
      </w:r>
      <w:r>
        <w:rPr>
          <w:b w:val="0"/>
          <w:color w:val="002060"/>
          <w:sz w:val="22"/>
        </w:rPr>
        <w:t>године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паралелно</w:t>
      </w:r>
      <w:r w:rsidR="00845E7C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је</w:t>
      </w:r>
      <w:r w:rsidR="00845E7C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спроведено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пилот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</w:t>
      </w:r>
      <w:r w:rsidR="00845E7C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редовно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истраживање</w:t>
      </w:r>
      <w:r w:rsidR="00E20F56" w:rsidRPr="009F2BE4">
        <w:rPr>
          <w:b w:val="0"/>
          <w:color w:val="002060"/>
          <w:sz w:val="22"/>
        </w:rPr>
        <w:t xml:space="preserve">. </w:t>
      </w:r>
      <w:r>
        <w:rPr>
          <w:b w:val="0"/>
          <w:color w:val="002060"/>
          <w:sz w:val="22"/>
        </w:rPr>
        <w:t>Такође</w:t>
      </w:r>
      <w:r w:rsidR="00E20F56" w:rsidRPr="009F2BE4">
        <w:rPr>
          <w:b w:val="0"/>
          <w:color w:val="002060"/>
          <w:sz w:val="22"/>
        </w:rPr>
        <w:t xml:space="preserve">, </w:t>
      </w:r>
      <w:r>
        <w:rPr>
          <w:b w:val="0"/>
          <w:color w:val="002060"/>
          <w:sz w:val="22"/>
        </w:rPr>
        <w:t>током</w:t>
      </w:r>
      <w:r w:rsidR="00E20F56" w:rsidRPr="009F2BE4">
        <w:rPr>
          <w:b w:val="0"/>
          <w:color w:val="002060"/>
          <w:sz w:val="22"/>
        </w:rPr>
        <w:t xml:space="preserve"> 2020. </w:t>
      </w:r>
      <w:r>
        <w:rPr>
          <w:b w:val="0"/>
          <w:color w:val="002060"/>
          <w:sz w:val="22"/>
        </w:rPr>
        <w:t>године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развијено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је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ново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апликативно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решење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за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унос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података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Анкете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радној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снази</w:t>
      </w:r>
      <w:r w:rsidR="00E20F56" w:rsidRPr="009F2BE4">
        <w:rPr>
          <w:b w:val="0"/>
          <w:color w:val="002060"/>
          <w:sz w:val="22"/>
        </w:rPr>
        <w:t xml:space="preserve">, </w:t>
      </w:r>
      <w:r>
        <w:rPr>
          <w:b w:val="0"/>
          <w:color w:val="002060"/>
          <w:sz w:val="22"/>
        </w:rPr>
        <w:t>које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треба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да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олакша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попуњавање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упитника</w:t>
      </w:r>
      <w:r w:rsidR="00E20F56" w:rsidRPr="009F2BE4">
        <w:rPr>
          <w:b w:val="0"/>
          <w:color w:val="002060"/>
          <w:sz w:val="22"/>
        </w:rPr>
        <w:t xml:space="preserve">. </w:t>
      </w:r>
    </w:p>
    <w:p w:rsidR="00E20F56" w:rsidRPr="009F2BE4" w:rsidRDefault="00E20F56" w:rsidP="00766EB6">
      <w:pPr>
        <w:ind w:left="-540"/>
        <w:jc w:val="both"/>
        <w:rPr>
          <w:b w:val="0"/>
          <w:color w:val="002060"/>
          <w:sz w:val="22"/>
        </w:rPr>
      </w:pPr>
    </w:p>
    <w:p w:rsidR="00113215" w:rsidRPr="009F2BE4" w:rsidRDefault="008B496F" w:rsidP="0064124E">
      <w:pPr>
        <w:ind w:left="-54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Имајући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у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виду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све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горе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наведено</w:t>
      </w:r>
      <w:r w:rsidR="00113215" w:rsidRPr="009F2BE4">
        <w:rPr>
          <w:b w:val="0"/>
          <w:color w:val="002060"/>
          <w:sz w:val="22"/>
        </w:rPr>
        <w:t xml:space="preserve">, </w:t>
      </w:r>
      <w:r>
        <w:rPr>
          <w:b w:val="0"/>
          <w:color w:val="002060"/>
          <w:sz w:val="22"/>
        </w:rPr>
        <w:t>објављивање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првих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резултата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Анкете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радној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снази</w:t>
      </w:r>
      <w:r w:rsidR="00113215" w:rsidRPr="009F2BE4">
        <w:rPr>
          <w:b w:val="0"/>
          <w:color w:val="002060"/>
          <w:sz w:val="22"/>
        </w:rPr>
        <w:t xml:space="preserve"> (</w:t>
      </w:r>
      <w:r>
        <w:rPr>
          <w:b w:val="0"/>
          <w:color w:val="002060"/>
          <w:sz w:val="22"/>
        </w:rPr>
        <w:t>за</w:t>
      </w:r>
      <w:r w:rsidR="00845E7C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први</w:t>
      </w:r>
      <w:r w:rsidR="00845E7C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квартал</w:t>
      </w:r>
      <w:r w:rsidR="00113215" w:rsidRPr="009F2BE4">
        <w:rPr>
          <w:b w:val="0"/>
          <w:color w:val="002060"/>
          <w:sz w:val="22"/>
        </w:rPr>
        <w:t xml:space="preserve"> 2021) </w:t>
      </w:r>
      <w:r>
        <w:rPr>
          <w:b w:val="0"/>
          <w:color w:val="002060"/>
          <w:sz w:val="22"/>
        </w:rPr>
        <w:t>по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новој</w:t>
      </w:r>
      <w:r w:rsidR="00B851EE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методологији</w:t>
      </w:r>
      <w:r w:rsidR="00B851EE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планирано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је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за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крај</w:t>
      </w:r>
      <w:r w:rsidR="00E20F56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јуна</w:t>
      </w:r>
      <w:r w:rsidR="00113215" w:rsidRPr="009F2BE4">
        <w:rPr>
          <w:b w:val="0"/>
          <w:color w:val="002060"/>
          <w:sz w:val="22"/>
        </w:rPr>
        <w:t xml:space="preserve"> 2021. </w:t>
      </w:r>
      <w:r>
        <w:rPr>
          <w:b w:val="0"/>
          <w:color w:val="002060"/>
          <w:sz w:val="22"/>
        </w:rPr>
        <w:t>године</w:t>
      </w:r>
      <w:r w:rsidR="00E20F56" w:rsidRPr="009F2BE4">
        <w:rPr>
          <w:b w:val="0"/>
          <w:color w:val="002060"/>
          <w:sz w:val="22"/>
        </w:rPr>
        <w:t xml:space="preserve"> (</w:t>
      </w:r>
      <w:r>
        <w:rPr>
          <w:b w:val="0"/>
          <w:color w:val="002060"/>
          <w:sz w:val="22"/>
        </w:rPr>
        <w:t>месец</w:t>
      </w:r>
      <w:r w:rsidR="00B851EE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дана</w:t>
      </w:r>
      <w:r w:rsidR="00B851EE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касније</w:t>
      </w:r>
      <w:r w:rsidR="00B851EE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него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што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је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до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сада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то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била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пракса</w:t>
      </w:r>
      <w:r w:rsidR="00AA044B" w:rsidRPr="009F2BE4">
        <w:rPr>
          <w:b w:val="0"/>
          <w:color w:val="002060"/>
          <w:sz w:val="22"/>
        </w:rPr>
        <w:t xml:space="preserve">), </w:t>
      </w:r>
      <w:r>
        <w:rPr>
          <w:b w:val="0"/>
          <w:color w:val="002060"/>
          <w:sz w:val="22"/>
        </w:rPr>
        <w:t>када</w:t>
      </w:r>
      <w:r w:rsidR="00AA044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ће</w:t>
      </w:r>
      <w:r w:rsidR="00AA044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бити</w:t>
      </w:r>
      <w:r w:rsidR="00AA044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расположиво</w:t>
      </w:r>
      <w:r w:rsidR="00AA044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</w:t>
      </w:r>
      <w:r w:rsidR="00AA044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више</w:t>
      </w:r>
      <w:r w:rsidR="00AA044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информација</w:t>
      </w:r>
      <w:r w:rsidR="00AA044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</w:t>
      </w:r>
      <w:r w:rsidR="00AA044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методолошким</w:t>
      </w:r>
      <w:r w:rsidR="00AA044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променама</w:t>
      </w:r>
      <w:r w:rsidR="00AA044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</w:t>
      </w:r>
      <w:r w:rsidR="00AA044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њиховим</w:t>
      </w:r>
      <w:r w:rsidR="00AA044B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ефектима</w:t>
      </w:r>
      <w:r w:rsidR="00845E7C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на</w:t>
      </w:r>
      <w:r w:rsidR="00845E7C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главне</w:t>
      </w:r>
      <w:r w:rsidR="00845E7C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статистичке</w:t>
      </w:r>
      <w:r w:rsidR="00845E7C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показатеље</w:t>
      </w:r>
      <w:r w:rsidR="00AA044B" w:rsidRPr="009F2BE4">
        <w:rPr>
          <w:b w:val="0"/>
          <w:color w:val="002060"/>
          <w:sz w:val="22"/>
        </w:rPr>
        <w:t xml:space="preserve">. </w:t>
      </w:r>
      <w:r>
        <w:rPr>
          <w:b w:val="0"/>
          <w:color w:val="002060"/>
          <w:sz w:val="22"/>
        </w:rPr>
        <w:t>Тада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ће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бити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урађена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ревизија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већ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објављених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података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како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би</w:t>
      </w:r>
      <w:r w:rsidR="00F40CAC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се</w:t>
      </w:r>
      <w:r w:rsidR="00F40CAC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обезбедила</w:t>
      </w:r>
      <w:r w:rsidR="00F40CAC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упоредивост</w:t>
      </w:r>
      <w:r w:rsidR="00F40CAC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главних</w:t>
      </w:r>
      <w:r w:rsidR="00845E7C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индикатора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са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новом</w:t>
      </w:r>
      <w:r w:rsidR="00113215" w:rsidRPr="009F2BE4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методологијом</w:t>
      </w:r>
      <w:r w:rsidR="00AA044B" w:rsidRPr="009F2BE4">
        <w:rPr>
          <w:b w:val="0"/>
          <w:color w:val="002060"/>
          <w:sz w:val="22"/>
        </w:rPr>
        <w:t>.</w:t>
      </w:r>
    </w:p>
    <w:p w:rsidR="00CF6388" w:rsidRPr="009F2BE4" w:rsidRDefault="00113215" w:rsidP="00766EB6">
      <w:pPr>
        <w:ind w:left="-540"/>
        <w:rPr>
          <w:b w:val="0"/>
          <w:color w:val="002060"/>
          <w:sz w:val="22"/>
        </w:rPr>
      </w:pPr>
      <w:r w:rsidRPr="009F2BE4">
        <w:rPr>
          <w:b w:val="0"/>
          <w:color w:val="002060"/>
          <w:sz w:val="22"/>
        </w:rPr>
        <w:t xml:space="preserve"> </w:t>
      </w:r>
    </w:p>
    <w:sectPr w:rsidR="00CF6388" w:rsidRPr="009F2BE4" w:rsidSect="00D53ED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219"/>
    <w:multiLevelType w:val="hybridMultilevel"/>
    <w:tmpl w:val="90220376"/>
    <w:lvl w:ilvl="0" w:tplc="1C181E9A">
      <w:start w:val="46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58"/>
    <w:rsid w:val="00090833"/>
    <w:rsid w:val="000E6DD1"/>
    <w:rsid w:val="00113215"/>
    <w:rsid w:val="00156C9B"/>
    <w:rsid w:val="001B2C8C"/>
    <w:rsid w:val="00394D50"/>
    <w:rsid w:val="00396956"/>
    <w:rsid w:val="00402AFA"/>
    <w:rsid w:val="00535F57"/>
    <w:rsid w:val="005454B1"/>
    <w:rsid w:val="005D294A"/>
    <w:rsid w:val="00601658"/>
    <w:rsid w:val="00610828"/>
    <w:rsid w:val="0064124E"/>
    <w:rsid w:val="00693A9A"/>
    <w:rsid w:val="006B23AF"/>
    <w:rsid w:val="006C2729"/>
    <w:rsid w:val="0072287F"/>
    <w:rsid w:val="00766EB6"/>
    <w:rsid w:val="00777BAB"/>
    <w:rsid w:val="0078533F"/>
    <w:rsid w:val="00833AFF"/>
    <w:rsid w:val="00845E7C"/>
    <w:rsid w:val="008B496F"/>
    <w:rsid w:val="008B7BC6"/>
    <w:rsid w:val="008F480A"/>
    <w:rsid w:val="00913881"/>
    <w:rsid w:val="009721B0"/>
    <w:rsid w:val="009F2BE4"/>
    <w:rsid w:val="00A772F8"/>
    <w:rsid w:val="00A90153"/>
    <w:rsid w:val="00AA044B"/>
    <w:rsid w:val="00AD5418"/>
    <w:rsid w:val="00B25A6C"/>
    <w:rsid w:val="00B851EE"/>
    <w:rsid w:val="00C80AE0"/>
    <w:rsid w:val="00CF6388"/>
    <w:rsid w:val="00D21BD8"/>
    <w:rsid w:val="00D53EDB"/>
    <w:rsid w:val="00DA1230"/>
    <w:rsid w:val="00DF2889"/>
    <w:rsid w:val="00E12E47"/>
    <w:rsid w:val="00E20F56"/>
    <w:rsid w:val="00E564ED"/>
    <w:rsid w:val="00F40CAC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94E52"/>
  <w15:chartTrackingRefBased/>
  <w15:docId w15:val="{9E607C8B-1C0A-4A42-BC72-3E7FCE15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658"/>
    <w:pPr>
      <w:spacing w:after="0" w:line="276" w:lineRule="auto"/>
    </w:pPr>
    <w:rPr>
      <w:rFonts w:eastAsiaTheme="minorEastAsia"/>
      <w:b/>
      <w:noProof/>
      <w:color w:val="44546A" w:themeColor="text2"/>
      <w:sz w:val="28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E564ED"/>
  </w:style>
  <w:style w:type="paragraph" w:styleId="ListParagraph">
    <w:name w:val="List Paragraph"/>
    <w:basedOn w:val="Normal"/>
    <w:uiPriority w:val="34"/>
    <w:qFormat/>
    <w:rsid w:val="00FD5136"/>
    <w:pPr>
      <w:spacing w:line="240" w:lineRule="auto"/>
      <w:ind w:left="720"/>
    </w:pPr>
    <w:rPr>
      <w:rFonts w:ascii="Times New Roman" w:eastAsia="Calibri" w:hAnsi="Times New Roman" w:cs="Times New Roman"/>
      <w:b w:val="0"/>
      <w:color w:val="auto"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45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E7C"/>
    <w:rPr>
      <w:rFonts w:eastAsiaTheme="minorEastAsia"/>
      <w:b/>
      <w:color w:val="44546A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E7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E7C"/>
    <w:rPr>
      <w:rFonts w:eastAsiaTheme="minorEastAsia"/>
      <w:b/>
      <w:bCs/>
      <w:color w:val="44546A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E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E7C"/>
    <w:rPr>
      <w:rFonts w:ascii="Segoe UI" w:eastAsiaTheme="minorEastAsia" w:hAnsi="Segoe UI" w:cs="Segoe UI"/>
      <w:b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 Smiljkovic</dc:creator>
  <cp:keywords/>
  <dc:description/>
  <cp:lastModifiedBy>Milijana Smiljkovic</cp:lastModifiedBy>
  <cp:revision>3</cp:revision>
  <dcterms:created xsi:type="dcterms:W3CDTF">2021-01-18T12:48:00Z</dcterms:created>
  <dcterms:modified xsi:type="dcterms:W3CDTF">2021-01-18T12:48:00Z</dcterms:modified>
</cp:coreProperties>
</file>