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F035" w14:textId="2EFA7CA4" w:rsidR="00CF76DA" w:rsidRPr="009E343F" w:rsidRDefault="00FE54EF" w:rsidP="00CF76DA">
      <w:pPr>
        <w:spacing w:after="240" w:line="288" w:lineRule="auto"/>
        <w:jc w:val="center"/>
        <w:rPr>
          <w:b/>
          <w:bCs/>
          <w:lang w:val="sr-Cyrl-CS"/>
        </w:rPr>
      </w:pPr>
      <w:r w:rsidRPr="009E343F">
        <w:rPr>
          <w:b/>
          <w:bCs/>
          <w:lang w:val="sr-Cyrl-CS"/>
        </w:rPr>
        <w:t>Попис становништва, домаћинстава и станова 20</w:t>
      </w:r>
      <w:r w:rsidR="00AB02DC" w:rsidRPr="009E343F">
        <w:rPr>
          <w:b/>
          <w:bCs/>
          <w:lang w:val="sr-Cyrl-CS"/>
        </w:rPr>
        <w:t>22</w:t>
      </w:r>
      <w:r w:rsidRPr="009E343F">
        <w:rPr>
          <w:b/>
          <w:bCs/>
          <w:lang w:val="sr-Cyrl-CS"/>
        </w:rPr>
        <w:t>.</w:t>
      </w:r>
    </w:p>
    <w:p w14:paraId="1381F0C2" w14:textId="679C13AB" w:rsidR="00DD59F9" w:rsidRPr="009E343F" w:rsidRDefault="00CC7C68" w:rsidP="00DD59F9">
      <w:pPr>
        <w:spacing w:after="240" w:line="288" w:lineRule="auto"/>
        <w:jc w:val="center"/>
        <w:rPr>
          <w:b/>
          <w:lang w:val="sr-Cyrl-CS"/>
        </w:rPr>
      </w:pPr>
      <w:r w:rsidRPr="009E343F">
        <w:rPr>
          <w:b/>
        </w:rPr>
        <w:t xml:space="preserve">Задаци </w:t>
      </w:r>
      <w:r w:rsidR="00A41C59" w:rsidRPr="009E343F">
        <w:rPr>
          <w:b/>
        </w:rPr>
        <w:t>ИТ асистента</w:t>
      </w:r>
      <w:r w:rsidR="00FE54EF" w:rsidRPr="009E343F">
        <w:rPr>
          <w:b/>
        </w:rPr>
        <w:t xml:space="preserve"> </w:t>
      </w:r>
      <w:r w:rsidRPr="009E343F">
        <w:rPr>
          <w:b/>
        </w:rPr>
        <w:t xml:space="preserve">и </w:t>
      </w:r>
      <w:r w:rsidRPr="009E343F">
        <w:rPr>
          <w:b/>
          <w:lang w:val="sr-Cyrl-CS"/>
        </w:rPr>
        <w:t>п</w:t>
      </w:r>
      <w:r w:rsidR="00DD59F9" w:rsidRPr="009E343F">
        <w:rPr>
          <w:b/>
          <w:lang w:val="sr-Cyrl-CS"/>
        </w:rPr>
        <w:t xml:space="preserve">роцедура за избор </w:t>
      </w:r>
    </w:p>
    <w:p w14:paraId="7AFDEB3C" w14:textId="20A304B4" w:rsidR="00DD59F9" w:rsidRPr="009E343F" w:rsidRDefault="00AB02DC" w:rsidP="00DD59F9">
      <w:pPr>
        <w:spacing w:before="120" w:after="120" w:line="288" w:lineRule="auto"/>
        <w:jc w:val="both"/>
      </w:pPr>
      <w:bookmarkStart w:id="0" w:name="_Hlk103890682"/>
      <w:r w:rsidRPr="009E343F">
        <w:t>П</w:t>
      </w:r>
      <w:r w:rsidR="00FE54EF" w:rsidRPr="009E343F">
        <w:rPr>
          <w:lang w:val="sr-Cyrl-CS"/>
        </w:rPr>
        <w:t>опис становништва, домаћинстава и станова 20</w:t>
      </w:r>
      <w:r w:rsidRPr="009E343F">
        <w:rPr>
          <w:lang w:val="sr-Cyrl-CS"/>
        </w:rPr>
        <w:t>22</w:t>
      </w:r>
      <w:r w:rsidR="00FE54EF" w:rsidRPr="009E343F">
        <w:rPr>
          <w:lang w:val="sr-Cyrl-CS"/>
        </w:rPr>
        <w:t>.</w:t>
      </w:r>
      <w:bookmarkEnd w:id="0"/>
      <w:r w:rsidR="00FE54EF" w:rsidRPr="009E343F">
        <w:rPr>
          <w:lang w:val="sr-Cyrl-CS"/>
        </w:rPr>
        <w:t xml:space="preserve"> спровешће се у периоду </w:t>
      </w:r>
      <w:bookmarkStart w:id="1" w:name="_Hlk103890649"/>
      <w:r w:rsidR="00FE54EF" w:rsidRPr="009E343F">
        <w:rPr>
          <w:b/>
          <w:bCs/>
          <w:lang w:val="sr-Cyrl-CS"/>
        </w:rPr>
        <w:t>од</w:t>
      </w:r>
      <w:r w:rsidR="00FE54EF" w:rsidRPr="009E343F">
        <w:rPr>
          <w:lang w:val="sr-Cyrl-CS"/>
        </w:rPr>
        <w:t xml:space="preserve"> </w:t>
      </w:r>
      <w:r w:rsidR="00FE54EF" w:rsidRPr="009E343F">
        <w:rPr>
          <w:b/>
          <w:lang w:val="sr-Cyrl-CS"/>
        </w:rPr>
        <w:t>1. до 3</w:t>
      </w:r>
      <w:r w:rsidRPr="009E343F">
        <w:rPr>
          <w:b/>
          <w:lang w:val="sr-Cyrl-CS"/>
        </w:rPr>
        <w:t>1</w:t>
      </w:r>
      <w:r w:rsidR="00FE54EF" w:rsidRPr="009E343F">
        <w:rPr>
          <w:b/>
          <w:lang w:val="sr-Cyrl-CS"/>
        </w:rPr>
        <w:t xml:space="preserve">. </w:t>
      </w:r>
      <w:r w:rsidRPr="009E343F">
        <w:rPr>
          <w:b/>
          <w:lang w:val="sr-Cyrl-CS"/>
        </w:rPr>
        <w:t>октобра</w:t>
      </w:r>
      <w:r w:rsidR="00FE54EF" w:rsidRPr="009E343F">
        <w:rPr>
          <w:b/>
          <w:lang w:val="sr-Cyrl-CS"/>
        </w:rPr>
        <w:t xml:space="preserve"> 20</w:t>
      </w:r>
      <w:r w:rsidRPr="009E343F">
        <w:rPr>
          <w:b/>
          <w:lang w:val="sr-Cyrl-CS"/>
        </w:rPr>
        <w:t>22</w:t>
      </w:r>
      <w:r w:rsidR="00FE54EF" w:rsidRPr="009E343F">
        <w:rPr>
          <w:b/>
          <w:lang w:val="sr-Cyrl-CS"/>
        </w:rPr>
        <w:t>. године</w:t>
      </w:r>
      <w:r w:rsidR="00FE54EF" w:rsidRPr="009E343F">
        <w:rPr>
          <w:lang w:val="sr-Cyrl-CS"/>
        </w:rPr>
        <w:t>.</w:t>
      </w:r>
      <w:bookmarkEnd w:id="1"/>
      <w:r w:rsidR="00FE54EF" w:rsidRPr="009E343F">
        <w:rPr>
          <w:lang w:val="sr-Cyrl-CS"/>
        </w:rPr>
        <w:t xml:space="preserve"> </w:t>
      </w:r>
      <w:bookmarkStart w:id="2" w:name="_Hlk103890732"/>
      <w:r w:rsidR="00DD59F9" w:rsidRPr="009E343F">
        <w:t xml:space="preserve">За </w:t>
      </w:r>
      <w:r w:rsidRPr="009E343F">
        <w:t xml:space="preserve">подршку </w:t>
      </w:r>
      <w:r w:rsidR="00EE04FA" w:rsidRPr="009E343F">
        <w:t xml:space="preserve">током спровођења обуке пописивача и подршку током </w:t>
      </w:r>
      <w:r w:rsidR="0087575A" w:rsidRPr="009E343F">
        <w:rPr>
          <w:lang w:val="sr-Cyrl-CS"/>
        </w:rPr>
        <w:t>теренск</w:t>
      </w:r>
      <w:r w:rsidR="00EE04FA" w:rsidRPr="009E343F">
        <w:rPr>
          <w:lang w:val="sr-Cyrl-CS"/>
        </w:rPr>
        <w:t>ог</w:t>
      </w:r>
      <w:r w:rsidR="0087575A" w:rsidRPr="009E343F">
        <w:rPr>
          <w:lang w:val="sr-Cyrl-CS"/>
        </w:rPr>
        <w:t xml:space="preserve"> прикупљањ</w:t>
      </w:r>
      <w:r w:rsidR="00EE04FA" w:rsidRPr="009E343F">
        <w:rPr>
          <w:lang w:val="sr-Cyrl-CS"/>
        </w:rPr>
        <w:t>а</w:t>
      </w:r>
      <w:r w:rsidR="0087575A" w:rsidRPr="009E343F">
        <w:rPr>
          <w:lang w:val="sr-Cyrl-CS"/>
        </w:rPr>
        <w:t xml:space="preserve"> података</w:t>
      </w:r>
      <w:r w:rsidR="00DD59F9" w:rsidRPr="009E343F">
        <w:rPr>
          <w:lang w:val="sr-Cyrl-CS"/>
        </w:rPr>
        <w:t>, Републичк</w:t>
      </w:r>
      <w:r w:rsidR="00FE54D1" w:rsidRPr="009E343F">
        <w:rPr>
          <w:lang w:val="sr-Cyrl-CS"/>
        </w:rPr>
        <w:t xml:space="preserve">и завод за статистику (Завод) </w:t>
      </w:r>
      <w:r w:rsidRPr="009E343F">
        <w:rPr>
          <w:lang w:val="sr-Cyrl-CS"/>
        </w:rPr>
        <w:t xml:space="preserve">ће ангажовати </w:t>
      </w:r>
      <w:r w:rsidR="00E421DB" w:rsidRPr="009E343F">
        <w:rPr>
          <w:lang w:val="sr-Cyrl-CS"/>
        </w:rPr>
        <w:t xml:space="preserve">спољне сараднике у својству </w:t>
      </w:r>
      <w:r w:rsidR="00EE04FA" w:rsidRPr="009E343F">
        <w:rPr>
          <w:lang w:val="sr-Cyrl-CS"/>
        </w:rPr>
        <w:t>Асистент</w:t>
      </w:r>
      <w:r w:rsidR="00644351" w:rsidRPr="009E343F">
        <w:rPr>
          <w:lang w:val="sr-Latn-RS"/>
        </w:rPr>
        <w:t>a</w:t>
      </w:r>
      <w:r w:rsidR="00EE04FA" w:rsidRPr="009E343F">
        <w:rPr>
          <w:lang w:val="sr-Cyrl-CS"/>
        </w:rPr>
        <w:t xml:space="preserve"> за информатико-техничку и системску подршку (ИТ асистент)</w:t>
      </w:r>
      <w:r w:rsidR="00C54A73" w:rsidRPr="009E343F">
        <w:t>.</w:t>
      </w:r>
    </w:p>
    <w:bookmarkEnd w:id="2"/>
    <w:p w14:paraId="7A3655CE" w14:textId="348E0E35" w:rsidR="00473B4E" w:rsidRPr="009E343F" w:rsidRDefault="00DD59F9" w:rsidP="006314CB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b/>
        </w:rPr>
      </w:pPr>
      <w:r w:rsidRPr="009E343F">
        <w:rPr>
          <w:lang w:val="sr-Cyrl-CS"/>
        </w:rPr>
        <w:t xml:space="preserve">Јавни позив (конкурс) за пријављивање кандидата за рад у својству </w:t>
      </w:r>
      <w:r w:rsidR="00AB02DC" w:rsidRPr="009E343F">
        <w:rPr>
          <w:lang w:val="sr-Cyrl-CS"/>
        </w:rPr>
        <w:t xml:space="preserve">ИТ асистента </w:t>
      </w:r>
      <w:r w:rsidRPr="009E343F">
        <w:rPr>
          <w:lang w:val="sr-Cyrl-CS"/>
        </w:rPr>
        <w:t xml:space="preserve">објављује се </w:t>
      </w:r>
      <w:r w:rsidR="00473B4E" w:rsidRPr="009E343F">
        <w:rPr>
          <w:lang w:val="sr-Cyrl-CS"/>
        </w:rPr>
        <w:t>на сајту Завода</w:t>
      </w:r>
      <w:r w:rsidR="00887FB1" w:rsidRPr="009E343F">
        <w:rPr>
          <w:lang w:val="sr-Latn-RS"/>
        </w:rPr>
        <w:t xml:space="preserve"> </w:t>
      </w:r>
      <w:r w:rsidR="00887FB1" w:rsidRPr="009E343F">
        <w:t xml:space="preserve">и у </w:t>
      </w:r>
      <w:r w:rsidR="00CA6697" w:rsidRPr="009E343F">
        <w:rPr>
          <w:lang w:val="sr-Cyrl-CS"/>
        </w:rPr>
        <w:t>дневном листу НДН "Српски телеграф"</w:t>
      </w:r>
      <w:r w:rsidR="00473B4E" w:rsidRPr="009E343F">
        <w:rPr>
          <w:lang w:val="sr-Cyrl-CS"/>
        </w:rPr>
        <w:t xml:space="preserve">, </w:t>
      </w:r>
      <w:r w:rsidR="00CA6697" w:rsidRPr="009E343F">
        <w:rPr>
          <w:lang w:val="sr-Cyrl-CS"/>
        </w:rPr>
        <w:t xml:space="preserve">дана </w:t>
      </w:r>
      <w:r w:rsidR="00644351" w:rsidRPr="009E343F">
        <w:rPr>
          <w:b/>
          <w:lang w:val="sr-Cyrl-CS"/>
        </w:rPr>
        <w:t>0</w:t>
      </w:r>
      <w:r w:rsidR="00887FB1" w:rsidRPr="009E343F">
        <w:rPr>
          <w:b/>
          <w:lang w:val="sr-Latn-RS"/>
        </w:rPr>
        <w:t>8</w:t>
      </w:r>
      <w:r w:rsidR="00644351" w:rsidRPr="009E343F">
        <w:rPr>
          <w:b/>
          <w:lang w:val="sr-Cyrl-CS"/>
        </w:rPr>
        <w:t>. јуна</w:t>
      </w:r>
      <w:r w:rsidR="00FE54EF" w:rsidRPr="009E343F">
        <w:rPr>
          <w:b/>
          <w:lang w:val="sr-Cyrl-CS"/>
        </w:rPr>
        <w:t xml:space="preserve"> 20</w:t>
      </w:r>
      <w:r w:rsidR="00AB02DC" w:rsidRPr="009E343F">
        <w:rPr>
          <w:b/>
          <w:lang w:val="sr-Cyrl-CS"/>
        </w:rPr>
        <w:t>22</w:t>
      </w:r>
      <w:r w:rsidRPr="009E343F">
        <w:rPr>
          <w:b/>
          <w:lang w:val="sr-Cyrl-CS"/>
        </w:rPr>
        <w:t>. године</w:t>
      </w:r>
      <w:r w:rsidRPr="009E343F">
        <w:rPr>
          <w:lang w:val="sr-Cyrl-CS"/>
        </w:rPr>
        <w:t>.</w:t>
      </w:r>
      <w:r w:rsidR="006314CB" w:rsidRPr="009E343F">
        <w:rPr>
          <w:b/>
          <w:lang w:val="sr-Latn-RS"/>
        </w:rPr>
        <w:t xml:space="preserve"> </w:t>
      </w:r>
    </w:p>
    <w:p w14:paraId="1186A72A" w14:textId="34A51E68" w:rsidR="00DD59F9" w:rsidRPr="009E343F" w:rsidRDefault="00DD59F9" w:rsidP="006314CB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b/>
          <w:lang w:val="ru-RU"/>
        </w:rPr>
      </w:pPr>
      <w:r w:rsidRPr="009E343F">
        <w:rPr>
          <w:lang w:val="ru-RU"/>
        </w:rPr>
        <w:t>Рок за пријављивање кандидата:</w:t>
      </w:r>
      <w:r w:rsidRPr="009E343F">
        <w:rPr>
          <w:b/>
          <w:lang w:val="sr-Cyrl-CS"/>
        </w:rPr>
        <w:t xml:space="preserve"> </w:t>
      </w:r>
      <w:r w:rsidRPr="009E343F">
        <w:rPr>
          <w:b/>
          <w:lang w:val="ru-RU"/>
        </w:rPr>
        <w:t xml:space="preserve">од </w:t>
      </w:r>
      <w:r w:rsidR="00644351" w:rsidRPr="009E343F">
        <w:rPr>
          <w:b/>
          <w:lang w:val="ru-RU"/>
        </w:rPr>
        <w:t>0</w:t>
      </w:r>
      <w:r w:rsidR="00887FB1" w:rsidRPr="009E343F">
        <w:rPr>
          <w:b/>
          <w:lang w:val="ru-RU"/>
        </w:rPr>
        <w:t>8</w:t>
      </w:r>
      <w:r w:rsidR="00644351" w:rsidRPr="009E343F">
        <w:rPr>
          <w:b/>
          <w:lang w:val="ru-RU"/>
        </w:rPr>
        <w:t>.-</w:t>
      </w:r>
      <w:r w:rsidR="00887FB1" w:rsidRPr="009E343F">
        <w:rPr>
          <w:b/>
          <w:lang w:val="ru-RU"/>
        </w:rPr>
        <w:t>13</w:t>
      </w:r>
      <w:r w:rsidR="00644351" w:rsidRPr="009E343F">
        <w:rPr>
          <w:b/>
          <w:lang w:val="ru-RU"/>
        </w:rPr>
        <w:t>. јуна</w:t>
      </w:r>
      <w:r w:rsidRPr="009E343F">
        <w:rPr>
          <w:b/>
          <w:lang w:val="ru-RU"/>
        </w:rPr>
        <w:t xml:space="preserve"> </w:t>
      </w:r>
      <w:r w:rsidRPr="009E343F">
        <w:rPr>
          <w:b/>
        </w:rPr>
        <w:t>2</w:t>
      </w:r>
      <w:r w:rsidRPr="009E343F">
        <w:rPr>
          <w:b/>
          <w:lang w:val="ru-RU"/>
        </w:rPr>
        <w:t>0</w:t>
      </w:r>
      <w:r w:rsidR="006E78A9" w:rsidRPr="009E343F">
        <w:rPr>
          <w:b/>
          <w:lang w:val="ru-RU"/>
        </w:rPr>
        <w:t>22</w:t>
      </w:r>
      <w:r w:rsidRPr="009E343F">
        <w:rPr>
          <w:b/>
          <w:lang w:val="ru-RU"/>
        </w:rPr>
        <w:t>. године</w:t>
      </w:r>
      <w:r w:rsidRPr="009E343F">
        <w:rPr>
          <w:lang w:val="ru-RU"/>
        </w:rPr>
        <w:t>.</w:t>
      </w:r>
    </w:p>
    <w:p w14:paraId="75C7BC50" w14:textId="77777777" w:rsidR="00596126" w:rsidRPr="009E343F" w:rsidRDefault="00596126" w:rsidP="0015001B">
      <w:pPr>
        <w:tabs>
          <w:tab w:val="left" w:pos="9540"/>
          <w:tab w:val="left" w:pos="9639"/>
        </w:tabs>
        <w:spacing w:before="120" w:line="288" w:lineRule="auto"/>
        <w:jc w:val="both"/>
        <w:rPr>
          <w:lang w:val="sr-Latn-RS"/>
        </w:rPr>
      </w:pPr>
    </w:p>
    <w:p w14:paraId="0A9042E6" w14:textId="6E66195E" w:rsidR="00C54A73" w:rsidRPr="009E343F" w:rsidRDefault="00C54A73" w:rsidP="00C54A73">
      <w:pPr>
        <w:rPr>
          <w:b/>
          <w:lang w:val="sr-Latn-RS"/>
        </w:rPr>
      </w:pPr>
      <w:r w:rsidRPr="009E343F">
        <w:rPr>
          <w:b/>
        </w:rPr>
        <w:t xml:space="preserve">Основни задаци </w:t>
      </w:r>
      <w:r w:rsidR="006E78A9" w:rsidRPr="009E343F">
        <w:rPr>
          <w:b/>
        </w:rPr>
        <w:t>ИТ асистента</w:t>
      </w:r>
      <w:r w:rsidRPr="009E343F">
        <w:rPr>
          <w:b/>
        </w:rPr>
        <w:t>:</w:t>
      </w:r>
      <w:bookmarkStart w:id="3" w:name="_GoBack"/>
      <w:bookmarkEnd w:id="3"/>
    </w:p>
    <w:p w14:paraId="5B633284" w14:textId="77777777" w:rsidR="00943307" w:rsidRPr="009E343F" w:rsidRDefault="00943307" w:rsidP="00C54A73">
      <w:pPr>
        <w:rPr>
          <w:b/>
          <w:lang w:val="sr-Latn-RS"/>
        </w:rPr>
      </w:pPr>
    </w:p>
    <w:p w14:paraId="1B7DFC7A" w14:textId="4DEC0428" w:rsidR="00596126" w:rsidRPr="009E343F" w:rsidRDefault="00FE54D1" w:rsidP="00596126">
      <w:pPr>
        <w:pStyle w:val="ListParagraph"/>
        <w:numPr>
          <w:ilvl w:val="0"/>
          <w:numId w:val="8"/>
        </w:numPr>
        <w:spacing w:after="160" w:line="259" w:lineRule="auto"/>
        <w:jc w:val="both"/>
      </w:pPr>
      <w:bookmarkStart w:id="4" w:name="_Hlk103890872"/>
      <w:r w:rsidRPr="009E343F">
        <w:t xml:space="preserve">да </w:t>
      </w:r>
      <w:r w:rsidR="00596126" w:rsidRPr="009E343F">
        <w:t>се детаљно упозна са методолошк</w:t>
      </w:r>
      <w:r w:rsidR="0015001B" w:rsidRPr="009E343F">
        <w:t>о-организационим</w:t>
      </w:r>
      <w:r w:rsidR="00596126" w:rsidRPr="009E343F">
        <w:t xml:space="preserve"> и другим упутствима Завода;</w:t>
      </w:r>
    </w:p>
    <w:p w14:paraId="0B8DFCFF" w14:textId="78B1D921" w:rsidR="00494FC4" w:rsidRPr="009E343F" w:rsidRDefault="00494FC4" w:rsidP="00494FC4">
      <w:pPr>
        <w:pStyle w:val="ListParagraph"/>
        <w:numPr>
          <w:ilvl w:val="0"/>
          <w:numId w:val="8"/>
        </w:numPr>
        <w:spacing w:after="160" w:line="259" w:lineRule="auto"/>
        <w:jc w:val="both"/>
      </w:pPr>
      <w:r w:rsidRPr="009E343F">
        <w:t>да пружа техничку подршку током спровођења обуке пописивача у</w:t>
      </w:r>
      <w:r w:rsidR="00DD4F2B" w:rsidRPr="009E343F">
        <w:t xml:space="preserve"> периоду 29. августа 2022. до 16</w:t>
      </w:r>
      <w:r w:rsidRPr="009E343F">
        <w:t>. септембра 2022. године</w:t>
      </w:r>
    </w:p>
    <w:p w14:paraId="4B8C9340" w14:textId="5AC18A85" w:rsidR="00B72491" w:rsidRPr="009E343F" w:rsidRDefault="00B72491" w:rsidP="00B72491">
      <w:pPr>
        <w:pStyle w:val="ListParagraph"/>
        <w:numPr>
          <w:ilvl w:val="0"/>
          <w:numId w:val="8"/>
        </w:numPr>
        <w:spacing w:after="160" w:line="259" w:lineRule="auto"/>
        <w:jc w:val="both"/>
      </w:pPr>
      <w:r w:rsidRPr="009E343F">
        <w:t xml:space="preserve">да пружа техничку и оперативну подршку учесницима (пописивачи) пописа у периоду од 01. до </w:t>
      </w:r>
      <w:r w:rsidR="001976FF" w:rsidRPr="009E343F">
        <w:t>15</w:t>
      </w:r>
      <w:r w:rsidRPr="009E343F">
        <w:t>. октобра 2022. године;</w:t>
      </w:r>
    </w:p>
    <w:bookmarkEnd w:id="4"/>
    <w:p w14:paraId="7A4E6AFE" w14:textId="77777777" w:rsidR="00441E94" w:rsidRPr="009E343F" w:rsidRDefault="00441E94" w:rsidP="00441E9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b/>
          <w:u w:val="single"/>
          <w:lang w:val="sr-Cyrl-CS"/>
        </w:rPr>
      </w:pPr>
      <w:r w:rsidRPr="009E343F">
        <w:t xml:space="preserve">да дијагностикује и решава хардверске проблеме </w:t>
      </w:r>
    </w:p>
    <w:p w14:paraId="2D6B807F" w14:textId="77777777" w:rsidR="00441E94" w:rsidRPr="009E343F" w:rsidRDefault="00441E94" w:rsidP="00441E9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b/>
          <w:u w:val="single"/>
          <w:lang w:val="sr-Cyrl-CS"/>
        </w:rPr>
      </w:pPr>
      <w:r w:rsidRPr="009E343F">
        <w:t xml:space="preserve">да дијагностикује и решава софтверске проблеме </w:t>
      </w:r>
    </w:p>
    <w:p w14:paraId="4E5741D4" w14:textId="3271063E" w:rsidR="006314CB" w:rsidRPr="009E343F" w:rsidRDefault="006314CB" w:rsidP="00C54A73">
      <w:pPr>
        <w:spacing w:after="160" w:line="259" w:lineRule="auto"/>
        <w:jc w:val="both"/>
        <w:rPr>
          <w:bCs/>
        </w:rPr>
      </w:pPr>
      <w:r w:rsidRPr="009E343F">
        <w:rPr>
          <w:b/>
          <w:lang w:val="sr-Cyrl-CS"/>
        </w:rPr>
        <w:t xml:space="preserve">Период ангажовања </w:t>
      </w:r>
      <w:r w:rsidR="006E78A9" w:rsidRPr="009E343F">
        <w:rPr>
          <w:b/>
          <w:lang w:val="sr-Cyrl-CS"/>
        </w:rPr>
        <w:t>ИТ асистента</w:t>
      </w:r>
      <w:r w:rsidRPr="009E343F">
        <w:rPr>
          <w:b/>
          <w:lang w:val="sr-Cyrl-CS"/>
        </w:rPr>
        <w:t xml:space="preserve">: </w:t>
      </w:r>
      <w:r w:rsidR="00DD4F2B" w:rsidRPr="009E343F">
        <w:rPr>
          <w:bCs/>
          <w:lang w:val="sr-Cyrl-CS"/>
        </w:rPr>
        <w:t>од 29.08.- 16</w:t>
      </w:r>
      <w:r w:rsidR="00644351" w:rsidRPr="009E343F">
        <w:rPr>
          <w:bCs/>
          <w:lang w:val="sr-Cyrl-CS"/>
        </w:rPr>
        <w:t>.09.</w:t>
      </w:r>
      <w:r w:rsidR="00FE54EF" w:rsidRPr="009E343F">
        <w:rPr>
          <w:bCs/>
          <w:lang w:val="sr-Cyrl-CS"/>
        </w:rPr>
        <w:t xml:space="preserve"> 20</w:t>
      </w:r>
      <w:r w:rsidR="006E78A9" w:rsidRPr="009E343F">
        <w:rPr>
          <w:bCs/>
          <w:lang w:val="sr-Cyrl-CS"/>
        </w:rPr>
        <w:t>22</w:t>
      </w:r>
      <w:r w:rsidRPr="009E343F">
        <w:rPr>
          <w:bCs/>
          <w:lang w:val="sr-Cyrl-CS"/>
        </w:rPr>
        <w:t>. године</w:t>
      </w:r>
      <w:r w:rsidR="00644351" w:rsidRPr="009E343F">
        <w:rPr>
          <w:bCs/>
          <w:lang w:val="sr-Cyrl-CS"/>
        </w:rPr>
        <w:t xml:space="preserve"> и од 01.10.2022.-15.10.2022. године</w:t>
      </w:r>
    </w:p>
    <w:p w14:paraId="0485453A" w14:textId="77777777" w:rsidR="006314CB" w:rsidRPr="009E343F" w:rsidRDefault="006314CB" w:rsidP="006314CB">
      <w:pPr>
        <w:autoSpaceDE w:val="0"/>
        <w:autoSpaceDN w:val="0"/>
        <w:adjustRightInd w:val="0"/>
        <w:spacing w:before="240" w:after="120" w:line="288" w:lineRule="auto"/>
        <w:jc w:val="both"/>
        <w:rPr>
          <w:b/>
          <w:bCs/>
        </w:rPr>
      </w:pPr>
      <w:r w:rsidRPr="009E343F">
        <w:rPr>
          <w:b/>
          <w:bCs/>
        </w:rPr>
        <w:t>Начин пријављивања:</w:t>
      </w:r>
    </w:p>
    <w:p w14:paraId="07BD6212" w14:textId="18CEF52B" w:rsidR="006314CB" w:rsidRPr="009E343F" w:rsidRDefault="006314CB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i/>
          <w:iCs/>
          <w:lang w:val="ru-RU"/>
        </w:rPr>
      </w:pPr>
      <w:r w:rsidRPr="009E343F">
        <w:rPr>
          <w:lang w:val="sr-Cyrl-CS"/>
        </w:rPr>
        <w:t xml:space="preserve">Кандидати се пријављују </w:t>
      </w:r>
      <w:r w:rsidRPr="009E343F">
        <w:rPr>
          <w:u w:val="single"/>
          <w:lang w:val="sr-Cyrl-CS"/>
        </w:rPr>
        <w:t>искључиво</w:t>
      </w:r>
      <w:r w:rsidRPr="009E343F">
        <w:rPr>
          <w:lang w:val="sr-Cyrl-CS"/>
        </w:rPr>
        <w:t xml:space="preserve"> преко веб</w:t>
      </w:r>
      <w:r w:rsidR="00A64E4F" w:rsidRPr="009E343F">
        <w:rPr>
          <w:lang w:val="sr-Cyrl-CS"/>
        </w:rPr>
        <w:t>-</w:t>
      </w:r>
      <w:r w:rsidRPr="009E343F">
        <w:rPr>
          <w:lang w:val="sr-Cyrl-CS"/>
        </w:rPr>
        <w:t>сајта Завода (</w:t>
      </w:r>
      <w:r w:rsidRPr="009E343F">
        <w:rPr>
          <w:lang w:val="sr-Latn-RS"/>
        </w:rPr>
        <w:t>www.stat.gov.rs)</w:t>
      </w:r>
      <w:r w:rsidRPr="009E343F">
        <w:rPr>
          <w:lang w:val="sr-Cyrl-CS"/>
        </w:rPr>
        <w:t xml:space="preserve">, </w:t>
      </w:r>
      <w:r w:rsidRPr="009E343F">
        <w:rPr>
          <w:lang w:val="ru-RU"/>
        </w:rPr>
        <w:t xml:space="preserve">попуњавањем електронске </w:t>
      </w:r>
      <w:r w:rsidRPr="009E343F">
        <w:t>п</w:t>
      </w:r>
      <w:r w:rsidRPr="009E343F">
        <w:rPr>
          <w:lang w:val="ru-RU"/>
        </w:rPr>
        <w:t xml:space="preserve">ријаве за учешће у </w:t>
      </w:r>
      <w:r w:rsidR="006E78A9" w:rsidRPr="009E343F">
        <w:rPr>
          <w:lang w:val="ru-RU"/>
        </w:rPr>
        <w:t>Попису становништва, домаћинстава и станова</w:t>
      </w:r>
      <w:r w:rsidR="00FE54EF" w:rsidRPr="009E343F">
        <w:rPr>
          <w:lang w:val="ru-RU"/>
        </w:rPr>
        <w:t xml:space="preserve"> 20</w:t>
      </w:r>
      <w:r w:rsidR="006E78A9" w:rsidRPr="009E343F">
        <w:rPr>
          <w:lang w:val="ru-RU"/>
        </w:rPr>
        <w:t>22</w:t>
      </w:r>
      <w:r w:rsidRPr="009E343F">
        <w:rPr>
          <w:lang w:val="ru-RU"/>
        </w:rPr>
        <w:t>. Кандидати се пријављују за рад на територији општине</w:t>
      </w:r>
      <w:r w:rsidR="00FB70F7" w:rsidRPr="009E343F">
        <w:rPr>
          <w:lang w:val="ru-RU"/>
        </w:rPr>
        <w:t>/града</w:t>
      </w:r>
      <w:r w:rsidRPr="009E343F">
        <w:rPr>
          <w:lang w:val="ru-RU"/>
        </w:rPr>
        <w:t xml:space="preserve"> </w:t>
      </w:r>
      <w:r w:rsidR="00E871D7" w:rsidRPr="009E343F">
        <w:rPr>
          <w:lang w:val="ru-RU"/>
        </w:rPr>
        <w:t xml:space="preserve">на којој </w:t>
      </w:r>
      <w:r w:rsidR="007B4E7D" w:rsidRPr="009E343F">
        <w:t xml:space="preserve">имају </w:t>
      </w:r>
      <w:r w:rsidR="00A5076A" w:rsidRPr="009E343F">
        <w:rPr>
          <w:lang w:val="ru-RU"/>
        </w:rPr>
        <w:t>пребивалиште/боравиште,</w:t>
      </w:r>
      <w:r w:rsidR="00E871D7" w:rsidRPr="009E343F">
        <w:rPr>
          <w:lang w:val="ru-RU"/>
        </w:rPr>
        <w:t xml:space="preserve"> </w:t>
      </w:r>
      <w:r w:rsidR="001976FF" w:rsidRPr="009E343F">
        <w:rPr>
          <w:lang w:val="ru-RU"/>
        </w:rPr>
        <w:t>а</w:t>
      </w:r>
      <w:r w:rsidR="00E871D7" w:rsidRPr="009E343F">
        <w:rPr>
          <w:lang w:val="ru-RU"/>
        </w:rPr>
        <w:t xml:space="preserve"> кој</w:t>
      </w:r>
      <w:r w:rsidR="00A5076A" w:rsidRPr="009E343F">
        <w:rPr>
          <w:lang w:val="ru-RU"/>
        </w:rPr>
        <w:t xml:space="preserve">е </w:t>
      </w:r>
      <w:r w:rsidR="00E871D7" w:rsidRPr="009E343F">
        <w:rPr>
          <w:lang w:val="ru-RU"/>
        </w:rPr>
        <w:t xml:space="preserve"> је седиште подручног одељења Завода</w:t>
      </w:r>
      <w:r w:rsidR="00E871D7" w:rsidRPr="009E343F">
        <w:rPr>
          <w:i/>
          <w:iCs/>
          <w:lang w:val="ru-RU"/>
        </w:rPr>
        <w:t>.</w:t>
      </w:r>
      <w:r w:rsidR="00080A11" w:rsidRPr="009E343F">
        <w:rPr>
          <w:i/>
          <w:iCs/>
          <w:lang w:val="ru-RU"/>
        </w:rPr>
        <w:t xml:space="preserve"> /списак општина</w:t>
      </w:r>
      <w:r w:rsidR="00CA6697" w:rsidRPr="009E343F">
        <w:rPr>
          <w:i/>
          <w:iCs/>
          <w:lang w:val="ru-RU"/>
        </w:rPr>
        <w:t>-убацити линк</w:t>
      </w:r>
      <w:r w:rsidR="00080A11" w:rsidRPr="009E343F">
        <w:rPr>
          <w:i/>
          <w:iCs/>
          <w:lang w:val="ru-RU"/>
        </w:rPr>
        <w:t>/</w:t>
      </w:r>
    </w:p>
    <w:p w14:paraId="0767EF29" w14:textId="46A221AE" w:rsidR="006314CB" w:rsidRPr="009E343F" w:rsidRDefault="006314CB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lang w:val="sr-Latn-RS"/>
        </w:rPr>
      </w:pPr>
      <w:r w:rsidRPr="009E343F">
        <w:rPr>
          <w:lang w:val="ru-RU"/>
        </w:rPr>
        <w:t xml:space="preserve">Од пријављених кандидата, на основу </w:t>
      </w:r>
      <w:r w:rsidR="00DD4F2B" w:rsidRPr="009E343F">
        <w:t>остварених</w:t>
      </w:r>
      <w:r w:rsidRPr="009E343F">
        <w:rPr>
          <w:lang w:val="ru-RU"/>
        </w:rPr>
        <w:t xml:space="preserve"> бодова и територијалн</w:t>
      </w:r>
      <w:r w:rsidR="00C54A73" w:rsidRPr="009E343F">
        <w:rPr>
          <w:lang w:val="ru-RU"/>
        </w:rPr>
        <w:t xml:space="preserve">е </w:t>
      </w:r>
      <w:r w:rsidRPr="009E343F">
        <w:rPr>
          <w:lang w:val="ru-RU"/>
        </w:rPr>
        <w:t xml:space="preserve">распоређености биће изабрани </w:t>
      </w:r>
      <w:r w:rsidR="00BC430B" w:rsidRPr="009E343F">
        <w:rPr>
          <w:lang w:val="ru-RU"/>
        </w:rPr>
        <w:t>кандидати за разговор</w:t>
      </w:r>
      <w:r w:rsidRPr="009E343F">
        <w:rPr>
          <w:lang w:val="ru-RU"/>
        </w:rPr>
        <w:t xml:space="preserve">. </w:t>
      </w:r>
    </w:p>
    <w:p w14:paraId="394EA839" w14:textId="77777777" w:rsidR="00C54A73" w:rsidRPr="009E343F" w:rsidRDefault="00C54A73" w:rsidP="00C54A73">
      <w:pPr>
        <w:rPr>
          <w:b/>
        </w:rPr>
      </w:pPr>
    </w:p>
    <w:p w14:paraId="1998729E" w14:textId="77777777" w:rsidR="00C54A73" w:rsidRPr="009E343F" w:rsidRDefault="00C54A73" w:rsidP="00C54A73">
      <w:pPr>
        <w:rPr>
          <w:b/>
        </w:rPr>
      </w:pPr>
      <w:r w:rsidRPr="009E343F">
        <w:rPr>
          <w:b/>
        </w:rPr>
        <w:t>Општи услови које кандидат треба да испуни:</w:t>
      </w:r>
    </w:p>
    <w:p w14:paraId="0871DE0F" w14:textId="77777777" w:rsidR="00CA1DBB" w:rsidRPr="009E343F" w:rsidRDefault="00CA1DBB" w:rsidP="00C54A73">
      <w:pPr>
        <w:rPr>
          <w:b/>
        </w:rPr>
      </w:pPr>
    </w:p>
    <w:p w14:paraId="1360A3F1" w14:textId="77777777" w:rsidR="00C54A73" w:rsidRPr="009E343F" w:rsidRDefault="00C54A73" w:rsidP="00C54A73">
      <w:pPr>
        <w:pStyle w:val="ListParagraph"/>
        <w:numPr>
          <w:ilvl w:val="0"/>
          <w:numId w:val="6"/>
        </w:numPr>
        <w:spacing w:after="160" w:line="259" w:lineRule="auto"/>
      </w:pPr>
      <w:bookmarkStart w:id="5" w:name="_Hlk103897687"/>
      <w:r w:rsidRPr="009E343F">
        <w:t>држављанин Републике Србије;</w:t>
      </w:r>
    </w:p>
    <w:p w14:paraId="7D7E1AC1" w14:textId="77777777" w:rsidR="00C54A73" w:rsidRPr="009E343F" w:rsidRDefault="00C54A73" w:rsidP="00C54A73">
      <w:pPr>
        <w:pStyle w:val="ListParagraph"/>
        <w:numPr>
          <w:ilvl w:val="0"/>
          <w:numId w:val="6"/>
        </w:numPr>
        <w:spacing w:after="160" w:line="259" w:lineRule="auto"/>
      </w:pPr>
      <w:r w:rsidRPr="009E343F">
        <w:t>најмање 18 година старости;</w:t>
      </w:r>
    </w:p>
    <w:p w14:paraId="13FE0316" w14:textId="77777777" w:rsidR="003C576E" w:rsidRPr="009E343F" w:rsidRDefault="003C576E" w:rsidP="00C54A73">
      <w:pPr>
        <w:pStyle w:val="ListParagraph"/>
        <w:numPr>
          <w:ilvl w:val="0"/>
          <w:numId w:val="6"/>
        </w:numPr>
        <w:spacing w:after="160" w:line="259" w:lineRule="auto"/>
      </w:pPr>
      <w:r w:rsidRPr="009E343F">
        <w:rPr>
          <w:rStyle w:val="normaltextrun"/>
          <w:color w:val="000000"/>
          <w:shd w:val="clear" w:color="auto" w:fill="FFFFFF"/>
        </w:rPr>
        <w:t>стечено најмање средње образовање у четворогодишњем трајању;</w:t>
      </w:r>
      <w:r w:rsidRPr="009E343F">
        <w:rPr>
          <w:rStyle w:val="eop"/>
          <w:color w:val="000000"/>
          <w:shd w:val="clear" w:color="auto" w:fill="FFFFFF"/>
        </w:rPr>
        <w:t> </w:t>
      </w:r>
      <w:r w:rsidRPr="009E343F">
        <w:t xml:space="preserve"> </w:t>
      </w:r>
    </w:p>
    <w:p w14:paraId="459A410D" w14:textId="784E7DE6" w:rsidR="006E78A9" w:rsidRPr="009E343F" w:rsidRDefault="00FF4CC4" w:rsidP="00C54A73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 w:rsidRPr="009E343F">
        <w:lastRenderedPageBreak/>
        <w:t xml:space="preserve">да није осуђиван на казну затвора од најмање шест месеци, да против кандидата није покренута истрага и да </w:t>
      </w:r>
      <w:r w:rsidR="00DB79BC" w:rsidRPr="009E343F">
        <w:t xml:space="preserve">се против кандидата не води кривични поступак. </w:t>
      </w:r>
      <w:r w:rsidRPr="009E343F">
        <w:t xml:space="preserve"> </w:t>
      </w:r>
      <w:bookmarkEnd w:id="5"/>
    </w:p>
    <w:p w14:paraId="2B2650FE" w14:textId="54800C68" w:rsidR="006E78A9" w:rsidRPr="009E343F" w:rsidRDefault="006E78A9" w:rsidP="00C54A73">
      <w:pPr>
        <w:rPr>
          <w:b/>
        </w:rPr>
      </w:pPr>
    </w:p>
    <w:p w14:paraId="2BBE4C3B" w14:textId="77777777" w:rsidR="00B72491" w:rsidRPr="009E343F" w:rsidRDefault="00B72491" w:rsidP="00C54A73">
      <w:pPr>
        <w:rPr>
          <w:b/>
        </w:rPr>
      </w:pPr>
    </w:p>
    <w:p w14:paraId="61F8C42B" w14:textId="77777777" w:rsidR="006E78A9" w:rsidRPr="009E343F" w:rsidRDefault="006E78A9" w:rsidP="00C54A73">
      <w:pPr>
        <w:rPr>
          <w:b/>
        </w:rPr>
      </w:pPr>
    </w:p>
    <w:p w14:paraId="088DDE19" w14:textId="77FDE2F5" w:rsidR="00C54A73" w:rsidRPr="009E343F" w:rsidRDefault="00C54A73" w:rsidP="00C54A73">
      <w:pPr>
        <w:rPr>
          <w:b/>
        </w:rPr>
      </w:pPr>
      <w:bookmarkStart w:id="6" w:name="_Hlk103897707"/>
      <w:r w:rsidRPr="009E343F">
        <w:rPr>
          <w:b/>
        </w:rPr>
        <w:t>Посебни услови које кандидат треба да испуни:</w:t>
      </w:r>
    </w:p>
    <w:p w14:paraId="35D2F5CE" w14:textId="77777777" w:rsidR="00441E94" w:rsidRPr="009E343F" w:rsidRDefault="00441E94" w:rsidP="00441E94">
      <w:pPr>
        <w:pStyle w:val="ListParagraph"/>
        <w:numPr>
          <w:ilvl w:val="0"/>
          <w:numId w:val="7"/>
        </w:numPr>
        <w:spacing w:after="160" w:line="259" w:lineRule="auto"/>
      </w:pPr>
      <w:bookmarkStart w:id="7" w:name="_Hlk103890945"/>
      <w:bookmarkStart w:id="8" w:name="_Hlk103941144"/>
      <w:bookmarkEnd w:id="6"/>
      <w:r w:rsidRPr="009E343F">
        <w:t>напредно познавање рада на рачунару (Windows, MS Office, интернет)</w:t>
      </w:r>
    </w:p>
    <w:p w14:paraId="792CA84A" w14:textId="77777777" w:rsidR="00441E94" w:rsidRPr="009E343F" w:rsidRDefault="00441E94" w:rsidP="00441E94">
      <w:pPr>
        <w:pStyle w:val="ListParagraph"/>
        <w:numPr>
          <w:ilvl w:val="0"/>
          <w:numId w:val="7"/>
        </w:numPr>
        <w:spacing w:after="160" w:line="259" w:lineRule="auto"/>
      </w:pPr>
      <w:r w:rsidRPr="009E343F">
        <w:t>напредно познавање подешавања и конфигурације рачунара, периферних и мрежних уређаја</w:t>
      </w:r>
    </w:p>
    <w:p w14:paraId="41411186" w14:textId="77777777" w:rsidR="00441E94" w:rsidRPr="009E343F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напредно познавање инсталација, одржавање и ажурирање софтвера и оперативног система</w:t>
      </w:r>
      <w:bookmarkEnd w:id="7"/>
    </w:p>
    <w:p w14:paraId="784A1838" w14:textId="77777777" w:rsidR="00441E94" w:rsidRPr="009E343F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напредно познавање MS SQL сервера и релационих база података</w:t>
      </w:r>
    </w:p>
    <w:p w14:paraId="4D9014AE" w14:textId="68828A72" w:rsidR="00441E94" w:rsidRPr="009E343F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напредно познавање алата за рад са гео-просторним подацима</w:t>
      </w:r>
    </w:p>
    <w:p w14:paraId="5EF474F7" w14:textId="77777777" w:rsidR="0040332D" w:rsidRPr="009E343F" w:rsidRDefault="0040332D" w:rsidP="0040332D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способност напредног претраживања интернета</w:t>
      </w:r>
    </w:p>
    <w:p w14:paraId="73062D0C" w14:textId="5BD5F70D" w:rsidR="0040332D" w:rsidRPr="009E343F" w:rsidRDefault="0040332D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знање енглеског језика</w:t>
      </w:r>
    </w:p>
    <w:p w14:paraId="2B762643" w14:textId="77777777" w:rsidR="00441E94" w:rsidRPr="009E343F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смисао за решавање техничких проблема</w:t>
      </w:r>
    </w:p>
    <w:p w14:paraId="6EA6A404" w14:textId="77777777" w:rsidR="00441E94" w:rsidRPr="009E343F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стрпљив, толерантан и тактичан у комуникацији са корисницима</w:t>
      </w:r>
    </w:p>
    <w:p w14:paraId="09EF18D4" w14:textId="77777777" w:rsidR="00441E94" w:rsidRPr="009E343F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способност да препознају и прихвате потребе корисника</w:t>
      </w:r>
    </w:p>
    <w:p w14:paraId="34983BBB" w14:textId="77777777" w:rsidR="00441E94" w:rsidRPr="009E343F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9E343F">
        <w:t>способност објашњавања појмова и поступака на једноставан начин</w:t>
      </w:r>
    </w:p>
    <w:bookmarkEnd w:id="8"/>
    <w:p w14:paraId="0E7DADE3" w14:textId="77777777" w:rsidR="00ED2B32" w:rsidRPr="009E343F" w:rsidRDefault="00ED2B32" w:rsidP="00E421DB">
      <w:pPr>
        <w:pStyle w:val="ListParagraph"/>
        <w:shd w:val="clear" w:color="auto" w:fill="FFFFFF"/>
        <w:spacing w:line="264" w:lineRule="auto"/>
      </w:pPr>
    </w:p>
    <w:p w14:paraId="798FDDC1" w14:textId="77777777" w:rsidR="00C54A73" w:rsidRPr="009E343F" w:rsidRDefault="007355E8" w:rsidP="00C54A73">
      <w:pPr>
        <w:rPr>
          <w:b/>
        </w:rPr>
      </w:pPr>
      <w:bookmarkStart w:id="9" w:name="_Hlk103897718"/>
      <w:r w:rsidRPr="009E343F">
        <w:rPr>
          <w:b/>
        </w:rPr>
        <w:t>Предност</w:t>
      </w:r>
      <w:r w:rsidR="00C54A73" w:rsidRPr="009E343F">
        <w:rPr>
          <w:b/>
        </w:rPr>
        <w:t xml:space="preserve"> при избору имаће </w:t>
      </w:r>
      <w:r w:rsidR="00FE54D1" w:rsidRPr="009E343F">
        <w:rPr>
          <w:b/>
        </w:rPr>
        <w:t>следећи кандидати</w:t>
      </w:r>
      <w:r w:rsidR="00C54A73" w:rsidRPr="009E343F">
        <w:rPr>
          <w:b/>
        </w:rPr>
        <w:t>:</w:t>
      </w:r>
    </w:p>
    <w:p w14:paraId="61EDBFCD" w14:textId="77777777" w:rsidR="00E421DB" w:rsidRPr="009E343F" w:rsidRDefault="00E421DB" w:rsidP="00E421DB">
      <w:pPr>
        <w:pStyle w:val="ListParagraph"/>
        <w:numPr>
          <w:ilvl w:val="0"/>
          <w:numId w:val="7"/>
        </w:numPr>
        <w:spacing w:after="160" w:line="259" w:lineRule="auto"/>
      </w:pPr>
      <w:r w:rsidRPr="009E343F">
        <w:t>који имају виши ниво образовања;</w:t>
      </w:r>
    </w:p>
    <w:p w14:paraId="307443D1" w14:textId="42D3E2F1" w:rsidR="00441E94" w:rsidRPr="009E343F" w:rsidRDefault="00080A11" w:rsidP="007B4E7D">
      <w:pPr>
        <w:pStyle w:val="ListParagraph"/>
        <w:numPr>
          <w:ilvl w:val="0"/>
          <w:numId w:val="7"/>
        </w:numPr>
        <w:spacing w:after="160" w:line="259" w:lineRule="auto"/>
      </w:pPr>
      <w:r w:rsidRPr="009E343F">
        <w:t>незапослена лица</w:t>
      </w:r>
    </w:p>
    <w:bookmarkEnd w:id="9"/>
    <w:p w14:paraId="4C750D4E" w14:textId="77777777" w:rsidR="00473B4E" w:rsidRPr="009E343F" w:rsidRDefault="00473B4E" w:rsidP="00473B4E">
      <w:pPr>
        <w:pStyle w:val="ListParagraph"/>
        <w:spacing w:after="160" w:line="259" w:lineRule="auto"/>
        <w:rPr>
          <w:noProof/>
        </w:rPr>
      </w:pPr>
    </w:p>
    <w:p w14:paraId="418C4220" w14:textId="77777777" w:rsidR="00DD59F9" w:rsidRPr="009E343F" w:rsidRDefault="00DD59F9" w:rsidP="00CA1DBB">
      <w:pPr>
        <w:spacing w:after="160" w:line="259" w:lineRule="auto"/>
        <w:rPr>
          <w:b/>
          <w:bCs/>
          <w:noProof/>
        </w:rPr>
      </w:pPr>
      <w:r w:rsidRPr="009E343F">
        <w:rPr>
          <w:b/>
          <w:bCs/>
          <w:u w:val="single"/>
          <w:lang w:val="ru-RU"/>
        </w:rPr>
        <w:t>Поступак избора кандидата:</w:t>
      </w:r>
    </w:p>
    <w:p w14:paraId="3CD1A8D5" w14:textId="77777777" w:rsidR="00DD59F9" w:rsidRPr="009E343F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lang w:val="ru-RU"/>
        </w:rPr>
      </w:pPr>
      <w:r w:rsidRPr="009E343F">
        <w:rPr>
          <w:lang w:val="ru-RU"/>
        </w:rPr>
        <w:t>Кандидати се рангирају према следећем систему бодовања:</w:t>
      </w:r>
    </w:p>
    <w:p w14:paraId="5246B9BC" w14:textId="435AC2E5" w:rsidR="00DD59F9" w:rsidRPr="009E343F" w:rsidRDefault="00DD59F9" w:rsidP="00CA1DBB">
      <w:pPr>
        <w:tabs>
          <w:tab w:val="left" w:pos="9540"/>
          <w:tab w:val="left" w:pos="9639"/>
        </w:tabs>
        <w:spacing w:before="120" w:after="120" w:line="276" w:lineRule="auto"/>
        <w:jc w:val="both"/>
        <w:rPr>
          <w:lang w:val="ru-RU"/>
        </w:rPr>
      </w:pPr>
      <w:r w:rsidRPr="009E343F">
        <w:rPr>
          <w:lang w:val="sr-Cyrl-CS"/>
        </w:rPr>
        <w:t xml:space="preserve">1) </w:t>
      </w:r>
      <w:r w:rsidR="000D6D96" w:rsidRPr="009E343F">
        <w:rPr>
          <w:lang w:val="sr-Cyrl-CS"/>
        </w:rPr>
        <w:t xml:space="preserve">  </w:t>
      </w:r>
      <w:r w:rsidRPr="009E343F">
        <w:rPr>
          <w:lang w:val="sr-Cyrl-CS"/>
        </w:rPr>
        <w:t xml:space="preserve"> Највиша завршена школа</w:t>
      </w:r>
    </w:p>
    <w:p w14:paraId="7E5050A3" w14:textId="77777777" w:rsidR="00DD59F9" w:rsidRPr="009E343F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lang w:val="ru-RU"/>
        </w:rPr>
      </w:pPr>
      <w:r w:rsidRPr="009E343F">
        <w:rPr>
          <w:lang w:val="ru-RU"/>
        </w:rPr>
        <w:t xml:space="preserve">Висока </w:t>
      </w:r>
      <w:r w:rsidR="000D0FA3" w:rsidRPr="009E343F">
        <w:rPr>
          <w:lang w:val="ru-RU"/>
        </w:rPr>
        <w:t>школа</w:t>
      </w:r>
      <w:r w:rsidRPr="009E343F">
        <w:rPr>
          <w:lang w:val="ru-RU"/>
        </w:rPr>
        <w:t xml:space="preserve"> – </w:t>
      </w:r>
      <w:r w:rsidR="00956B10" w:rsidRPr="009E343F">
        <w:rPr>
          <w:lang w:val="ru-RU"/>
        </w:rPr>
        <w:t>5</w:t>
      </w:r>
      <w:r w:rsidRPr="009E343F">
        <w:rPr>
          <w:lang w:val="ru-RU"/>
        </w:rPr>
        <w:t xml:space="preserve"> бодова;</w:t>
      </w:r>
    </w:p>
    <w:p w14:paraId="6A327A45" w14:textId="18D9608F" w:rsidR="00DD59F9" w:rsidRPr="009E343F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lang w:val="ru-RU"/>
        </w:rPr>
      </w:pPr>
      <w:r w:rsidRPr="009E343F">
        <w:rPr>
          <w:lang w:val="ru-RU"/>
        </w:rPr>
        <w:t xml:space="preserve">Виша </w:t>
      </w:r>
      <w:r w:rsidR="000D0FA3" w:rsidRPr="009E343F">
        <w:rPr>
          <w:lang w:val="ru-RU"/>
        </w:rPr>
        <w:t>школа</w:t>
      </w:r>
      <w:r w:rsidRPr="009E343F">
        <w:rPr>
          <w:lang w:val="ru-RU"/>
        </w:rPr>
        <w:t xml:space="preserve"> – </w:t>
      </w:r>
      <w:r w:rsidR="000D6D96" w:rsidRPr="009E343F">
        <w:rPr>
          <w:lang w:val="ru-RU"/>
        </w:rPr>
        <w:t>3</w:t>
      </w:r>
      <w:r w:rsidRPr="009E343F">
        <w:rPr>
          <w:lang w:val="ru-RU"/>
        </w:rPr>
        <w:t xml:space="preserve"> бода;</w:t>
      </w:r>
    </w:p>
    <w:p w14:paraId="2D89890D" w14:textId="6BAE32C9" w:rsidR="00DD59F9" w:rsidRPr="009E343F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after="60" w:line="276" w:lineRule="auto"/>
        <w:ind w:firstLine="6"/>
        <w:jc w:val="both"/>
        <w:rPr>
          <w:lang w:val="ru-RU"/>
        </w:rPr>
      </w:pPr>
      <w:r w:rsidRPr="009E343F">
        <w:rPr>
          <w:lang w:val="ru-RU"/>
        </w:rPr>
        <w:t xml:space="preserve">Средња </w:t>
      </w:r>
      <w:r w:rsidR="000D0FA3" w:rsidRPr="009E343F">
        <w:rPr>
          <w:lang w:val="ru-RU"/>
        </w:rPr>
        <w:t>школа</w:t>
      </w:r>
      <w:r w:rsidRPr="009E343F">
        <w:rPr>
          <w:lang w:val="ru-RU"/>
        </w:rPr>
        <w:t xml:space="preserve"> у </w:t>
      </w:r>
      <w:r w:rsidRPr="009E343F">
        <w:rPr>
          <w:lang w:val="sr-Cyrl-CS"/>
        </w:rPr>
        <w:t>четворогодишњем трајању</w:t>
      </w:r>
      <w:r w:rsidRPr="009E343F">
        <w:rPr>
          <w:lang w:val="ru-RU"/>
        </w:rPr>
        <w:t xml:space="preserve"> – </w:t>
      </w:r>
      <w:r w:rsidR="000D6D96" w:rsidRPr="009E343F">
        <w:rPr>
          <w:lang w:val="ru-RU"/>
        </w:rPr>
        <w:t>1</w:t>
      </w:r>
      <w:r w:rsidRPr="009E343F">
        <w:rPr>
          <w:lang w:val="ru-RU"/>
        </w:rPr>
        <w:t xml:space="preserve"> бод</w:t>
      </w:r>
      <w:r w:rsidR="000D6D96" w:rsidRPr="009E343F">
        <w:rPr>
          <w:lang w:val="ru-RU"/>
        </w:rPr>
        <w:t>.</w:t>
      </w:r>
    </w:p>
    <w:p w14:paraId="105B855A" w14:textId="1F7BD9A5" w:rsidR="00DD59F9" w:rsidRPr="009E343F" w:rsidRDefault="00DD59F9" w:rsidP="00CA1DBB">
      <w:pPr>
        <w:tabs>
          <w:tab w:val="left" w:pos="9540"/>
          <w:tab w:val="left" w:pos="9639"/>
        </w:tabs>
        <w:spacing w:after="120" w:line="276" w:lineRule="auto"/>
        <w:jc w:val="both"/>
        <w:rPr>
          <w:lang w:val="ru-RU"/>
        </w:rPr>
      </w:pPr>
      <w:r w:rsidRPr="009E343F">
        <w:rPr>
          <w:lang w:val="ru-RU"/>
        </w:rPr>
        <w:t xml:space="preserve">2)  </w:t>
      </w:r>
      <w:r w:rsidR="000D6D96" w:rsidRPr="009E343F">
        <w:rPr>
          <w:lang w:val="ru-RU"/>
        </w:rPr>
        <w:t xml:space="preserve">  </w:t>
      </w:r>
      <w:r w:rsidRPr="009E343F">
        <w:rPr>
          <w:lang w:val="ru-RU"/>
        </w:rPr>
        <w:t>Радни статус</w:t>
      </w:r>
    </w:p>
    <w:p w14:paraId="22178811" w14:textId="77777777" w:rsidR="00DD59F9" w:rsidRPr="009E343F" w:rsidRDefault="00DD59F9" w:rsidP="00CA1DBB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lang w:val="ru-RU"/>
        </w:rPr>
      </w:pPr>
      <w:r w:rsidRPr="009E343F">
        <w:rPr>
          <w:lang w:val="ru-RU"/>
        </w:rPr>
        <w:t>Незапослен</w:t>
      </w:r>
      <w:r w:rsidR="00C54A73" w:rsidRPr="009E343F">
        <w:rPr>
          <w:lang w:val="ru-RU"/>
        </w:rPr>
        <w:t>о лице</w:t>
      </w:r>
      <w:r w:rsidR="000D0FA3" w:rsidRPr="009E343F">
        <w:rPr>
          <w:lang w:val="ru-RU"/>
        </w:rPr>
        <w:t xml:space="preserve"> </w:t>
      </w:r>
      <w:r w:rsidRPr="009E343F">
        <w:rPr>
          <w:lang w:val="ru-RU"/>
        </w:rPr>
        <w:t xml:space="preserve">– 5 бодова; </w:t>
      </w:r>
    </w:p>
    <w:p w14:paraId="437811AB" w14:textId="14DF3046" w:rsidR="00070AAD" w:rsidRPr="009E343F" w:rsidRDefault="00070AAD" w:rsidP="00070AAD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lang w:val="ru-RU"/>
        </w:rPr>
      </w:pPr>
      <w:r w:rsidRPr="009E343F">
        <w:rPr>
          <w:lang w:val="ru-RU"/>
        </w:rPr>
        <w:t>Корисник старосне пензије</w:t>
      </w:r>
      <w:r w:rsidR="00FE54D1" w:rsidRPr="009E343F">
        <w:rPr>
          <w:lang w:val="ru-RU"/>
        </w:rPr>
        <w:t xml:space="preserve"> – 1 бод.</w:t>
      </w:r>
    </w:p>
    <w:p w14:paraId="143DF431" w14:textId="77777777" w:rsidR="00CA1DBB" w:rsidRPr="009E343F" w:rsidRDefault="00CA1DBB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lang w:val="ru-RU"/>
        </w:rPr>
      </w:pPr>
    </w:p>
    <w:p w14:paraId="6D5FE1F0" w14:textId="77777777" w:rsidR="00DD4F2B" w:rsidRPr="009E343F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lang w:val="ru-RU"/>
        </w:rPr>
      </w:pPr>
      <w:r w:rsidRPr="009E343F">
        <w:rPr>
          <w:lang w:val="ru-RU"/>
        </w:rPr>
        <w:t>По истеку термина за пријављивање, Завод формира спискове пријављених кандидата са освојеним бројем бодова по општинама</w:t>
      </w:r>
      <w:r w:rsidR="00473B4E" w:rsidRPr="009E343F">
        <w:rPr>
          <w:lang w:val="ru-RU"/>
        </w:rPr>
        <w:t>.</w:t>
      </w:r>
    </w:p>
    <w:p w14:paraId="172E0D5F" w14:textId="05D8E899" w:rsidR="00E1790D" w:rsidRPr="009E343F" w:rsidRDefault="00FE54D1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 w:rsidRPr="009E343F">
        <w:t>На веб-сајту Завода,</w:t>
      </w:r>
      <w:r w:rsidR="00E871D7" w:rsidRPr="009E343F">
        <w:t xml:space="preserve"> </w:t>
      </w:r>
      <w:r w:rsidR="000D6D96" w:rsidRPr="009E343F">
        <w:rPr>
          <w:bCs/>
        </w:rPr>
        <w:t>1</w:t>
      </w:r>
      <w:r w:rsidR="00887FB1" w:rsidRPr="009E343F">
        <w:rPr>
          <w:bCs/>
        </w:rPr>
        <w:t>4</w:t>
      </w:r>
      <w:r w:rsidR="000D6D96" w:rsidRPr="009E343F">
        <w:rPr>
          <w:bCs/>
        </w:rPr>
        <w:t>. јуна</w:t>
      </w:r>
      <w:r w:rsidR="00E871D7" w:rsidRPr="009E343F">
        <w:rPr>
          <w:bCs/>
        </w:rPr>
        <w:t xml:space="preserve"> </w:t>
      </w:r>
      <w:r w:rsidR="00FB70F7" w:rsidRPr="009E343F">
        <w:rPr>
          <w:bCs/>
        </w:rPr>
        <w:t>20</w:t>
      </w:r>
      <w:r w:rsidR="00E871D7" w:rsidRPr="009E343F">
        <w:rPr>
          <w:bCs/>
        </w:rPr>
        <w:t>22</w:t>
      </w:r>
      <w:r w:rsidR="00FB70F7" w:rsidRPr="009E343F">
        <w:rPr>
          <w:bCs/>
        </w:rPr>
        <w:t>. године</w:t>
      </w:r>
      <w:r w:rsidR="00DD59F9" w:rsidRPr="009E343F">
        <w:t xml:space="preserve"> објављује се листа кандидата који су ушли у ужи избор</w:t>
      </w:r>
      <w:r w:rsidR="00E1790D" w:rsidRPr="009E343F">
        <w:t>, чије ће познавање рада на рачунару бити тестирано</w:t>
      </w:r>
      <w:r w:rsidR="00DD59F9" w:rsidRPr="009E343F">
        <w:t xml:space="preserve"> и са којима ће регионални координ</w:t>
      </w:r>
      <w:r w:rsidR="004D1C80" w:rsidRPr="009E343F">
        <w:t>а</w:t>
      </w:r>
      <w:r w:rsidR="00DD59F9" w:rsidRPr="009E343F">
        <w:t>тори</w:t>
      </w:r>
      <w:r w:rsidR="002C0F59" w:rsidRPr="009E343F">
        <w:t xml:space="preserve"> </w:t>
      </w:r>
      <w:r w:rsidR="00DD59F9" w:rsidRPr="009E343F">
        <w:t>Завода у пер</w:t>
      </w:r>
      <w:r w:rsidR="006314CB" w:rsidRPr="009E343F">
        <w:t>и</w:t>
      </w:r>
      <w:r w:rsidR="00DD59F9" w:rsidRPr="009E343F">
        <w:t xml:space="preserve">оду </w:t>
      </w:r>
      <w:r w:rsidR="000D6D96" w:rsidRPr="009E343F">
        <w:rPr>
          <w:bCs/>
        </w:rPr>
        <w:t xml:space="preserve">од </w:t>
      </w:r>
      <w:r w:rsidR="00DD4F2B" w:rsidRPr="009E343F">
        <w:rPr>
          <w:bCs/>
          <w:lang w:val="en-US"/>
        </w:rPr>
        <w:t>20</w:t>
      </w:r>
      <w:r w:rsidR="00DD4F2B" w:rsidRPr="009E343F">
        <w:rPr>
          <w:bCs/>
        </w:rPr>
        <w:t>. до 21</w:t>
      </w:r>
      <w:r w:rsidR="002C0F59" w:rsidRPr="009E343F">
        <w:rPr>
          <w:bCs/>
        </w:rPr>
        <w:t>. јуна</w:t>
      </w:r>
      <w:r w:rsidR="00A41C59" w:rsidRPr="009E343F">
        <w:rPr>
          <w:bCs/>
        </w:rPr>
        <w:t xml:space="preserve"> </w:t>
      </w:r>
      <w:r w:rsidR="00DD59F9" w:rsidRPr="009E343F">
        <w:rPr>
          <w:bCs/>
        </w:rPr>
        <w:t>20</w:t>
      </w:r>
      <w:r w:rsidR="00A41C59" w:rsidRPr="009E343F">
        <w:rPr>
          <w:bCs/>
        </w:rPr>
        <w:t>22</w:t>
      </w:r>
      <w:r w:rsidR="00DD59F9" w:rsidRPr="009E343F">
        <w:rPr>
          <w:bCs/>
        </w:rPr>
        <w:t>. године</w:t>
      </w:r>
      <w:r w:rsidR="00DD59F9" w:rsidRPr="009E343F">
        <w:t xml:space="preserve"> обавити интервју</w:t>
      </w:r>
      <w:r w:rsidR="00745DF5" w:rsidRPr="009E343F">
        <w:t>е</w:t>
      </w:r>
      <w:r w:rsidR="00DD59F9" w:rsidRPr="009E343F">
        <w:t xml:space="preserve">. </w:t>
      </w:r>
    </w:p>
    <w:p w14:paraId="1AE95006" w14:textId="4A0ED91B" w:rsidR="00DD59F9" w:rsidRPr="009E343F" w:rsidRDefault="00E1790D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 w:rsidRPr="009E343F">
        <w:lastRenderedPageBreak/>
        <w:t xml:space="preserve">Уз </w:t>
      </w:r>
      <w:r w:rsidR="00DD59F9" w:rsidRPr="009E343F">
        <w:t xml:space="preserve"> листу, биће истакнуто и обавештење о месту и времену</w:t>
      </w:r>
      <w:r w:rsidRPr="009E343F">
        <w:t xml:space="preserve"> тестирања рада на рачунару и </w:t>
      </w:r>
      <w:r w:rsidR="00DD59F9" w:rsidRPr="009E343F">
        <w:t>од</w:t>
      </w:r>
      <w:r w:rsidRPr="009E343F">
        <w:t>ржавања интервјуа</w:t>
      </w:r>
      <w:r w:rsidR="00DD59F9" w:rsidRPr="009E343F">
        <w:t xml:space="preserve">. </w:t>
      </w:r>
    </w:p>
    <w:p w14:paraId="03AFC3F6" w14:textId="77777777" w:rsidR="00DD59F9" w:rsidRPr="009E343F" w:rsidRDefault="00DD59F9" w:rsidP="00DD59F9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u w:val="single"/>
          <w:lang w:val="ru-RU"/>
        </w:rPr>
      </w:pPr>
      <w:r w:rsidRPr="009E343F">
        <w:rPr>
          <w:u w:val="single"/>
          <w:lang w:val="ru-RU"/>
        </w:rPr>
        <w:t>Документација ко</w:t>
      </w:r>
      <w:r w:rsidR="00CA1DBB" w:rsidRPr="009E343F">
        <w:rPr>
          <w:u w:val="single"/>
          <w:lang w:val="ru-RU"/>
        </w:rPr>
        <w:t>ју је потребно донети на интерв</w:t>
      </w:r>
      <w:r w:rsidRPr="009E343F">
        <w:rPr>
          <w:u w:val="single"/>
          <w:lang w:val="ru-RU"/>
        </w:rPr>
        <w:t>ју:</w:t>
      </w:r>
    </w:p>
    <w:p w14:paraId="08FD5650" w14:textId="36ABC3B7" w:rsidR="00DD59F9" w:rsidRPr="009E343F" w:rsidRDefault="00C80118" w:rsidP="00DD59F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lang w:val="sr-Cyrl-CS"/>
        </w:rPr>
      </w:pPr>
      <w:r w:rsidRPr="009E343F">
        <w:t>фото</w:t>
      </w:r>
      <w:r w:rsidR="00BC2D3D" w:rsidRPr="009E343F">
        <w:t>к</w:t>
      </w:r>
      <w:r w:rsidR="00DD59F9" w:rsidRPr="009E343F">
        <w:t>опија</w:t>
      </w:r>
      <w:r w:rsidR="00BC2D3D" w:rsidRPr="009E343F">
        <w:t xml:space="preserve"> </w:t>
      </w:r>
      <w:r w:rsidR="00BC2D3D" w:rsidRPr="009E343F">
        <w:rPr>
          <w:lang w:val="sr-Cyrl-CS"/>
        </w:rPr>
        <w:t>личн</w:t>
      </w:r>
      <w:r w:rsidR="00BC2D3D" w:rsidRPr="009E343F">
        <w:t>е</w:t>
      </w:r>
      <w:r w:rsidR="00BC2D3D" w:rsidRPr="009E343F">
        <w:rPr>
          <w:lang w:val="sr-Cyrl-CS"/>
        </w:rPr>
        <w:t xml:space="preserve"> карт</w:t>
      </w:r>
      <w:r w:rsidR="00BC2D3D" w:rsidRPr="009E343F">
        <w:t>е</w:t>
      </w:r>
      <w:r w:rsidRPr="009E343F">
        <w:t>/</w:t>
      </w:r>
      <w:r w:rsidR="00BC2D3D" w:rsidRPr="009E343F">
        <w:t>очитана лична карта</w:t>
      </w:r>
      <w:r w:rsidR="00DD59F9" w:rsidRPr="009E343F">
        <w:t xml:space="preserve"> </w:t>
      </w:r>
      <w:r w:rsidR="00DD59F9" w:rsidRPr="009E343F">
        <w:rPr>
          <w:lang w:val="sr-Cyrl-CS"/>
        </w:rPr>
        <w:t>или пасош;</w:t>
      </w:r>
    </w:p>
    <w:p w14:paraId="4083109B" w14:textId="77777777" w:rsidR="00DD4F2B" w:rsidRPr="009E343F" w:rsidRDefault="00C80118" w:rsidP="00DD4F2B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lang w:val="sr-Cyrl-CS"/>
        </w:rPr>
      </w:pPr>
      <w:r w:rsidRPr="009E343F">
        <w:rPr>
          <w:lang w:val="sr-Cyrl-CS"/>
        </w:rPr>
        <w:t>фото</w:t>
      </w:r>
      <w:r w:rsidR="00DD59F9" w:rsidRPr="009E343F">
        <w:rPr>
          <w:lang w:val="sr-Cyrl-CS"/>
        </w:rPr>
        <w:t>копија дипломе о стеченој стручној спреми</w:t>
      </w:r>
      <w:r w:rsidR="00E413FC" w:rsidRPr="009E343F">
        <w:t xml:space="preserve"> (оригинал</w:t>
      </w:r>
      <w:r w:rsidR="00BC2D3D" w:rsidRPr="009E343F">
        <w:t xml:space="preserve"> на увид)</w:t>
      </w:r>
      <w:r w:rsidR="00FE54D1" w:rsidRPr="009E343F">
        <w:t>;</w:t>
      </w:r>
    </w:p>
    <w:p w14:paraId="1CAA93EE" w14:textId="750AF5C2" w:rsidR="008B33F3" w:rsidRPr="009E343F" w:rsidRDefault="008B33F3" w:rsidP="00DD4F2B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lang w:val="sr-Cyrl-CS"/>
        </w:rPr>
      </w:pPr>
      <w:r w:rsidRPr="009E343F">
        <w:rPr>
          <w:rFonts w:cstheme="minorHAnsi"/>
          <w:lang w:val="sr-Cyrl-CS"/>
        </w:rPr>
        <w:t xml:space="preserve">уверење о некажњавању (издаје МУП – не старије од 6 месеци); </w:t>
      </w:r>
    </w:p>
    <w:p w14:paraId="7AD6A1BB" w14:textId="6079CCDD" w:rsidR="008B33F3" w:rsidRPr="009E343F" w:rsidRDefault="008B33F3" w:rsidP="008B33F3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lang w:val="sr-Cyrl-CS"/>
        </w:rPr>
      </w:pPr>
      <w:r w:rsidRPr="009E343F">
        <w:rPr>
          <w:rFonts w:cstheme="minorHAnsi"/>
          <w:lang w:val="sr-Cyrl-CS"/>
        </w:rPr>
        <w:t>уверење да се против кандидата не води  кривични поступак и да није покренута истрага (издају основни судови – не старије од 6 месеци).</w:t>
      </w:r>
    </w:p>
    <w:p w14:paraId="2DD740B7" w14:textId="04018D56" w:rsidR="00DD4F2B" w:rsidRPr="009E343F" w:rsidRDefault="00DD59F9" w:rsidP="00EA69A0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lang w:val="sr-Cyrl-CS"/>
        </w:rPr>
      </w:pPr>
      <w:r w:rsidRPr="009E343F">
        <w:rPr>
          <w:lang w:val="sr-Cyrl-CS"/>
        </w:rPr>
        <w:t xml:space="preserve">уверење да је лице на евиденцији Националне службе за запошљавање </w:t>
      </w:r>
      <w:r w:rsidRPr="009E343F">
        <w:t xml:space="preserve">или </w:t>
      </w:r>
      <w:r w:rsidR="00C80118" w:rsidRPr="009E343F">
        <w:t>фото</w:t>
      </w:r>
      <w:r w:rsidRPr="009E343F">
        <w:t>копију овереног картона са евиденције ове службе, не старију од месец дана</w:t>
      </w:r>
      <w:r w:rsidR="0099222A" w:rsidRPr="009E343F">
        <w:t xml:space="preserve"> </w:t>
      </w:r>
      <w:r w:rsidR="00E23477" w:rsidRPr="009E343F">
        <w:rPr>
          <w:lang w:val="sr-Cyrl-CS"/>
        </w:rPr>
        <w:t>(за незапослене кандидате)</w:t>
      </w:r>
      <w:r w:rsidRPr="009E343F">
        <w:rPr>
          <w:lang w:val="sr-Cyrl-CS"/>
        </w:rPr>
        <w:t>;</w:t>
      </w:r>
    </w:p>
    <w:p w14:paraId="75D4F9C1" w14:textId="77777777" w:rsidR="00AE19F3" w:rsidRPr="009E343F" w:rsidRDefault="00AE19F3" w:rsidP="00AE19F3">
      <w:pPr>
        <w:tabs>
          <w:tab w:val="left" w:pos="9540"/>
          <w:tab w:val="left" w:pos="9639"/>
        </w:tabs>
        <w:spacing w:before="60" w:after="60" w:line="288" w:lineRule="auto"/>
        <w:ind w:left="633"/>
        <w:jc w:val="both"/>
        <w:rPr>
          <w:lang w:val="sr-Cyrl-CS"/>
        </w:rPr>
      </w:pPr>
    </w:p>
    <w:p w14:paraId="067E5867" w14:textId="77777777" w:rsidR="0099222A" w:rsidRPr="009E343F" w:rsidRDefault="0099222A" w:rsidP="0099222A">
      <w:pPr>
        <w:tabs>
          <w:tab w:val="left" w:pos="9540"/>
          <w:tab w:val="left" w:pos="9639"/>
        </w:tabs>
        <w:spacing w:before="60" w:after="60" w:line="288" w:lineRule="auto"/>
        <w:jc w:val="both"/>
        <w:rPr>
          <w:lang w:val="sr-Cyrl-CS"/>
        </w:rPr>
      </w:pPr>
      <w:r w:rsidRPr="009E343F">
        <w:rPr>
          <w:b/>
          <w:u w:val="single"/>
          <w:lang w:val="sr-Cyrl-CS"/>
        </w:rPr>
        <w:t>*</w:t>
      </w:r>
      <w:r w:rsidR="00ED50EA" w:rsidRPr="009E343F">
        <w:rPr>
          <w:u w:val="single"/>
          <w:lang w:val="sr-Cyrl-CS"/>
        </w:rPr>
        <w:t>Напомена:</w:t>
      </w:r>
      <w:r w:rsidR="00ED50EA" w:rsidRPr="009E343F">
        <w:rPr>
          <w:lang w:val="sr-Cyrl-CS"/>
        </w:rPr>
        <w:t xml:space="preserve"> </w:t>
      </w:r>
      <w:r w:rsidRPr="009E343F">
        <w:rPr>
          <w:lang w:val="sr-Cyrl-CS"/>
        </w:rPr>
        <w:t>Незапослени кандидати који</w:t>
      </w:r>
      <w:r w:rsidR="001D7D81" w:rsidRPr="009E343F">
        <w:rPr>
          <w:lang w:val="sr-Cyrl-CS"/>
        </w:rPr>
        <w:t xml:space="preserve"> се не школују и</w:t>
      </w:r>
      <w:r w:rsidRPr="009E343F">
        <w:rPr>
          <w:lang w:val="sr-Cyrl-CS"/>
        </w:rPr>
        <w:t xml:space="preserve"> нису на евиденци</w:t>
      </w:r>
      <w:r w:rsidR="004D1C80" w:rsidRPr="009E343F">
        <w:rPr>
          <w:lang w:val="sr-Cyrl-CS"/>
        </w:rPr>
        <w:t>ји Националне службе за запошљав</w:t>
      </w:r>
      <w:r w:rsidRPr="009E343F">
        <w:rPr>
          <w:lang w:val="sr-Cyrl-CS"/>
        </w:rPr>
        <w:t>ање</w:t>
      </w:r>
      <w:r w:rsidR="00C80118" w:rsidRPr="009E343F">
        <w:rPr>
          <w:lang w:val="sr-Cyrl-CS"/>
        </w:rPr>
        <w:t>, након интервјуа,</w:t>
      </w:r>
      <w:r w:rsidRPr="009E343F">
        <w:rPr>
          <w:lang w:val="sr-Cyrl-CS"/>
        </w:rPr>
        <w:t xml:space="preserve"> потписују Изјаву о испуњавању услова за обављање привремених и повремених послова.</w:t>
      </w:r>
    </w:p>
    <w:p w14:paraId="3812217D" w14:textId="576F80A3" w:rsidR="00DD59F9" w:rsidRPr="009E343F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i/>
        </w:rPr>
      </w:pPr>
      <w:r w:rsidRPr="009E343F">
        <w:rPr>
          <w:i/>
          <w:lang w:val="sr-Cyrl-CS"/>
        </w:rPr>
        <w:t>Уколико кандидат у предвиђеном термину не поднесе на увид тражена документа, с</w:t>
      </w:r>
      <w:r w:rsidRPr="009E343F">
        <w:rPr>
          <w:i/>
        </w:rPr>
        <w:t xml:space="preserve">матраће се да је одустао од рада у </w:t>
      </w:r>
      <w:r w:rsidR="00E871D7" w:rsidRPr="009E343F">
        <w:rPr>
          <w:i/>
        </w:rPr>
        <w:t>Попису становништва, домаћинстава и станова 2022</w:t>
      </w:r>
      <w:r w:rsidRPr="009E343F">
        <w:rPr>
          <w:i/>
        </w:rPr>
        <w:t xml:space="preserve">. </w:t>
      </w:r>
    </w:p>
    <w:p w14:paraId="2A9B897C" w14:textId="77777777" w:rsidR="00FF0E54" w:rsidRPr="009E343F" w:rsidRDefault="00FF0E54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</w:p>
    <w:p w14:paraId="2BF6220E" w14:textId="4F2753E7" w:rsidR="00FF0E54" w:rsidRPr="009E343F" w:rsidRDefault="00111865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 w:rsidRPr="009E343F">
        <w:t xml:space="preserve">Тестирање кандидата </w:t>
      </w:r>
      <w:r w:rsidR="00FF0E54" w:rsidRPr="009E343F">
        <w:t>обавиће се у две фазе</w:t>
      </w:r>
      <w:r w:rsidRPr="009E343F">
        <w:t>, истог дана</w:t>
      </w:r>
      <w:r w:rsidR="00FF0E54" w:rsidRPr="009E343F">
        <w:t>:</w:t>
      </w:r>
    </w:p>
    <w:p w14:paraId="1C853BEB" w14:textId="77777777" w:rsidR="00FF0E54" w:rsidRPr="009E343F" w:rsidRDefault="00FF0E54" w:rsidP="00FF0E54">
      <w:pPr>
        <w:pStyle w:val="ListParagraph"/>
        <w:numPr>
          <w:ilvl w:val="0"/>
          <w:numId w:val="9"/>
        </w:numPr>
        <w:tabs>
          <w:tab w:val="left" w:pos="9540"/>
          <w:tab w:val="left" w:pos="9639"/>
        </w:tabs>
        <w:spacing w:before="120" w:after="120" w:line="288" w:lineRule="auto"/>
        <w:jc w:val="both"/>
      </w:pPr>
      <w:r w:rsidRPr="009E343F">
        <w:t>тестирање рада на рачунару (елиминационо);</w:t>
      </w:r>
    </w:p>
    <w:p w14:paraId="3E586F20" w14:textId="5F1E4FC4" w:rsidR="00FF0E54" w:rsidRPr="009E343F" w:rsidRDefault="00FF0E54" w:rsidP="00FF0E54">
      <w:pPr>
        <w:pStyle w:val="ListParagraph"/>
        <w:numPr>
          <w:ilvl w:val="0"/>
          <w:numId w:val="9"/>
        </w:numPr>
        <w:tabs>
          <w:tab w:val="left" w:pos="9540"/>
          <w:tab w:val="left" w:pos="9639"/>
        </w:tabs>
        <w:spacing w:before="120" w:after="120" w:line="288" w:lineRule="auto"/>
        <w:jc w:val="both"/>
      </w:pPr>
      <w:r w:rsidRPr="009E343F">
        <w:t>разговор са регионалним координаторима Завода</w:t>
      </w:r>
      <w:r w:rsidR="00111865" w:rsidRPr="009E343F">
        <w:t xml:space="preserve"> за кандидате који успешно заврше претходну фазу</w:t>
      </w:r>
      <w:r w:rsidRPr="009E343F">
        <w:t>.</w:t>
      </w:r>
    </w:p>
    <w:p w14:paraId="61AC06C6" w14:textId="77777777" w:rsidR="00FF0E54" w:rsidRPr="009E343F" w:rsidRDefault="00FF0E54" w:rsidP="00FF0E54">
      <w:pPr>
        <w:pStyle w:val="ListParagraph"/>
        <w:tabs>
          <w:tab w:val="left" w:pos="9540"/>
          <w:tab w:val="left" w:pos="9639"/>
        </w:tabs>
        <w:spacing w:before="120" w:after="120" w:line="288" w:lineRule="auto"/>
        <w:jc w:val="both"/>
      </w:pPr>
    </w:p>
    <w:p w14:paraId="1F8CC634" w14:textId="55D828AE" w:rsidR="00DD59F9" w:rsidRPr="009E343F" w:rsidRDefault="00DD59F9" w:rsidP="00DD59F9">
      <w:pPr>
        <w:tabs>
          <w:tab w:val="left" w:pos="9540"/>
          <w:tab w:val="left" w:pos="9639"/>
        </w:tabs>
        <w:spacing w:before="120" w:after="60" w:line="288" w:lineRule="auto"/>
        <w:jc w:val="both"/>
        <w:rPr>
          <w:i/>
          <w:color w:val="FF0000"/>
        </w:rPr>
      </w:pPr>
      <w:r w:rsidRPr="009E343F">
        <w:t>М</w:t>
      </w:r>
      <w:r w:rsidRPr="009E343F">
        <w:rPr>
          <w:lang w:val="ru-RU"/>
        </w:rPr>
        <w:t xml:space="preserve">аксималан број бодова које кандидат може да добије на основу утиска са интервјуа је </w:t>
      </w:r>
      <w:r w:rsidR="00441E94" w:rsidRPr="009E343F">
        <w:rPr>
          <w:b/>
          <w:lang w:val="sr-Latn-RS"/>
        </w:rPr>
        <w:t>15</w:t>
      </w:r>
      <w:r w:rsidRPr="009E343F">
        <w:rPr>
          <w:b/>
          <w:lang w:val="ru-RU"/>
        </w:rPr>
        <w:t xml:space="preserve"> бодо</w:t>
      </w:r>
      <w:r w:rsidR="001C6C17" w:rsidRPr="009E343F">
        <w:rPr>
          <w:b/>
          <w:lang w:val="ru-RU"/>
        </w:rPr>
        <w:t>ва</w:t>
      </w:r>
      <w:r w:rsidR="001C6C17" w:rsidRPr="009E343F">
        <w:rPr>
          <w:color w:val="FF0000"/>
          <w:lang w:val="ru-RU"/>
        </w:rPr>
        <w:t xml:space="preserve">. </w:t>
      </w:r>
    </w:p>
    <w:p w14:paraId="7789B602" w14:textId="10C6F541" w:rsidR="00111865" w:rsidRPr="009E343F" w:rsidRDefault="00DD59F9" w:rsidP="00DD59F9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lang w:val="ru-RU"/>
        </w:rPr>
      </w:pPr>
      <w:r w:rsidRPr="009E343F">
        <w:rPr>
          <w:lang w:val="ru-RU"/>
        </w:rPr>
        <w:t xml:space="preserve">Прелиминарна листа изабраних </w:t>
      </w:r>
      <w:r w:rsidR="006A5D62" w:rsidRPr="009E343F">
        <w:rPr>
          <w:lang w:val="ru-RU"/>
        </w:rPr>
        <w:t>кандидата</w:t>
      </w:r>
      <w:r w:rsidRPr="009E343F">
        <w:rPr>
          <w:lang w:val="ru-RU"/>
        </w:rPr>
        <w:t xml:space="preserve"> биће објављена на </w:t>
      </w:r>
      <w:r w:rsidR="00A64E4F" w:rsidRPr="009E343F">
        <w:rPr>
          <w:lang w:val="ru-RU"/>
        </w:rPr>
        <w:t>веб-</w:t>
      </w:r>
      <w:r w:rsidRPr="009E343F">
        <w:rPr>
          <w:lang w:val="ru-RU"/>
        </w:rPr>
        <w:t xml:space="preserve">сајту Завода </w:t>
      </w:r>
      <w:r w:rsidR="00111865" w:rsidRPr="009E343F">
        <w:rPr>
          <w:b/>
          <w:lang w:val="ru-RU"/>
        </w:rPr>
        <w:t>2</w:t>
      </w:r>
      <w:r w:rsidR="001F5F7D" w:rsidRPr="009E343F">
        <w:rPr>
          <w:b/>
          <w:lang w:val="ru-RU"/>
        </w:rPr>
        <w:t>2</w:t>
      </w:r>
      <w:r w:rsidR="00111865" w:rsidRPr="009E343F">
        <w:rPr>
          <w:b/>
          <w:lang w:val="ru-RU"/>
        </w:rPr>
        <w:t>. јуна</w:t>
      </w:r>
      <w:r w:rsidR="00E871D7" w:rsidRPr="009E343F">
        <w:rPr>
          <w:b/>
          <w:lang w:val="ru-RU"/>
        </w:rPr>
        <w:t xml:space="preserve"> 2022. </w:t>
      </w:r>
      <w:r w:rsidR="00AE57E8" w:rsidRPr="009E343F">
        <w:rPr>
          <w:b/>
          <w:lang w:val="ru-RU"/>
        </w:rPr>
        <w:t>г</w:t>
      </w:r>
      <w:r w:rsidR="00E871D7" w:rsidRPr="009E343F">
        <w:rPr>
          <w:b/>
          <w:lang w:val="ru-RU"/>
        </w:rPr>
        <w:t>одине</w:t>
      </w:r>
      <w:r w:rsidR="00AE57E8" w:rsidRPr="009E343F">
        <w:rPr>
          <w:b/>
          <w:lang w:val="ru-RU"/>
        </w:rPr>
        <w:t xml:space="preserve">, </w:t>
      </w:r>
      <w:r w:rsidR="00AE57E8" w:rsidRPr="009E343F">
        <w:rPr>
          <w:bCs/>
          <w:lang w:val="ru-RU"/>
        </w:rPr>
        <w:t>и истом ће бити обухваћени кандидати који по окончаном поступку остваре минимално</w:t>
      </w:r>
      <w:r w:rsidR="00AE57E8" w:rsidRPr="009E343F">
        <w:rPr>
          <w:b/>
          <w:lang w:val="ru-RU"/>
        </w:rPr>
        <w:t xml:space="preserve"> 18 бодова.</w:t>
      </w:r>
    </w:p>
    <w:p w14:paraId="769C7E6C" w14:textId="73E01B71" w:rsidR="00DD59F9" w:rsidRPr="009E343F" w:rsidRDefault="00DD59F9" w:rsidP="00DD59F9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lang w:val="ru-RU"/>
        </w:rPr>
      </w:pPr>
      <w:r w:rsidRPr="009E343F">
        <w:rPr>
          <w:lang w:val="ru-RU"/>
        </w:rPr>
        <w:t xml:space="preserve">Уз листу, биће објављен и линк преко кога ће сви </w:t>
      </w:r>
      <w:r w:rsidR="00BC430B" w:rsidRPr="009E343F">
        <w:rPr>
          <w:lang w:val="ru-RU"/>
        </w:rPr>
        <w:t xml:space="preserve">изабрани </w:t>
      </w:r>
      <w:r w:rsidR="006A5D62" w:rsidRPr="009E343F">
        <w:rPr>
          <w:lang w:val="ru-RU"/>
        </w:rPr>
        <w:t>кандидати</w:t>
      </w:r>
      <w:r w:rsidR="00BC430B" w:rsidRPr="009E343F">
        <w:rPr>
          <w:lang w:val="ru-RU"/>
        </w:rPr>
        <w:t xml:space="preserve"> </w:t>
      </w:r>
      <w:r w:rsidRPr="009E343F">
        <w:rPr>
          <w:lang w:val="ru-RU"/>
        </w:rPr>
        <w:t xml:space="preserve">бити обавезни да попуне додатне идентификационе податке неоходне </w:t>
      </w:r>
      <w:r w:rsidR="00CA1DBB" w:rsidRPr="009E343F">
        <w:rPr>
          <w:lang w:val="ru-RU"/>
        </w:rPr>
        <w:t>за израду у</w:t>
      </w:r>
      <w:r w:rsidRPr="009E343F">
        <w:rPr>
          <w:lang w:val="ru-RU"/>
        </w:rPr>
        <w:t>говора о ангажовању.</w:t>
      </w:r>
    </w:p>
    <w:p w14:paraId="6CAAE4A6" w14:textId="67633C61" w:rsidR="00DD59F9" w:rsidRPr="009E343F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b/>
          <w:bCs/>
          <w:lang w:val="ru-RU"/>
        </w:rPr>
      </w:pPr>
      <w:r w:rsidRPr="009E343F">
        <w:t xml:space="preserve">Рок за </w:t>
      </w:r>
      <w:r w:rsidR="00111865" w:rsidRPr="009E343F">
        <w:t>улагање приговора на прелиминарну листу изабраних</w:t>
      </w:r>
      <w:r w:rsidRPr="009E343F">
        <w:t xml:space="preserve"> </w:t>
      </w:r>
      <w:r w:rsidR="00111865" w:rsidRPr="009E343F">
        <w:t xml:space="preserve">кандидата </w:t>
      </w:r>
      <w:r w:rsidRPr="009E343F">
        <w:t xml:space="preserve">је </w:t>
      </w:r>
      <w:r w:rsidR="00111865" w:rsidRPr="009E343F">
        <w:rPr>
          <w:b/>
          <w:lang w:val="ru-RU"/>
        </w:rPr>
        <w:t>2</w:t>
      </w:r>
      <w:r w:rsidR="001F5F7D" w:rsidRPr="009E343F">
        <w:rPr>
          <w:b/>
          <w:lang w:val="ru-RU"/>
        </w:rPr>
        <w:t>4</w:t>
      </w:r>
      <w:r w:rsidR="00111865" w:rsidRPr="009E343F">
        <w:rPr>
          <w:b/>
          <w:lang w:val="ru-RU"/>
        </w:rPr>
        <w:t>. јун</w:t>
      </w:r>
      <w:r w:rsidR="00E871D7" w:rsidRPr="009E343F">
        <w:rPr>
          <w:b/>
          <w:lang w:val="ru-RU"/>
        </w:rPr>
        <w:t>. 2022. годин</w:t>
      </w:r>
      <w:r w:rsidR="00680E5B" w:rsidRPr="009E343F">
        <w:rPr>
          <w:b/>
          <w:lang w:val="ru-RU"/>
        </w:rPr>
        <w:t xml:space="preserve">е </w:t>
      </w:r>
      <w:r w:rsidRPr="009E343F">
        <w:t>до</w:t>
      </w:r>
      <w:r w:rsidRPr="009E343F">
        <w:rPr>
          <w:lang w:val="sr-Latn-RS"/>
        </w:rPr>
        <w:t xml:space="preserve"> 12</w:t>
      </w:r>
      <w:r w:rsidRPr="009E343F">
        <w:t xml:space="preserve"> часова</w:t>
      </w:r>
      <w:r w:rsidR="00111865" w:rsidRPr="009E343F">
        <w:t xml:space="preserve">. Приговор се </w:t>
      </w:r>
      <w:r w:rsidR="00111865" w:rsidRPr="009E343F">
        <w:rPr>
          <w:b/>
          <w:bCs/>
        </w:rPr>
        <w:t>може</w:t>
      </w:r>
      <w:r w:rsidRPr="009E343F">
        <w:rPr>
          <w:b/>
          <w:bCs/>
        </w:rPr>
        <w:t xml:space="preserve"> поднети Заводу путем имејла на адресу: </w:t>
      </w:r>
      <w:r w:rsidR="00315FC1" w:rsidRPr="009E343F">
        <w:fldChar w:fldCharType="begin"/>
      </w:r>
      <w:r w:rsidR="00315FC1" w:rsidRPr="009E343F">
        <w:instrText xml:space="preserve"> HYPERLINK "mailto:spomenka.azdejkovic@stat.gov.rs" </w:instrText>
      </w:r>
      <w:r w:rsidR="00315FC1" w:rsidRPr="009E343F">
        <w:fldChar w:fldCharType="separate"/>
      </w:r>
      <w:r w:rsidRPr="009E343F">
        <w:rPr>
          <w:rStyle w:val="Hyperlink"/>
          <w:b/>
          <w:bCs/>
          <w:lang w:val="sr-Latn-RS"/>
        </w:rPr>
        <w:t>mladen.velickovic @stat.gov.rs</w:t>
      </w:r>
      <w:r w:rsidR="00315FC1" w:rsidRPr="009E343F">
        <w:rPr>
          <w:rStyle w:val="Hyperlink"/>
          <w:b/>
          <w:bCs/>
          <w:lang w:val="sr-Latn-RS"/>
        </w:rPr>
        <w:fldChar w:fldCharType="end"/>
      </w:r>
      <w:r w:rsidRPr="009E343F">
        <w:rPr>
          <w:b/>
          <w:bCs/>
        </w:rPr>
        <w:t xml:space="preserve">. </w:t>
      </w:r>
      <w:r w:rsidR="00111865" w:rsidRPr="009E343F">
        <w:rPr>
          <w:b/>
          <w:bCs/>
        </w:rPr>
        <w:t xml:space="preserve">Приговори </w:t>
      </w:r>
      <w:r w:rsidR="001F5F7D" w:rsidRPr="009E343F">
        <w:rPr>
          <w:b/>
          <w:bCs/>
        </w:rPr>
        <w:t>ће бити размотрени најкасније до 28. јуна 2022. године</w:t>
      </w:r>
      <w:r w:rsidR="00111865" w:rsidRPr="009E343F">
        <w:rPr>
          <w:b/>
          <w:bCs/>
          <w:lang w:val="ru-RU"/>
        </w:rPr>
        <w:t xml:space="preserve"> </w:t>
      </w:r>
      <w:r w:rsidR="001F5F7D" w:rsidRPr="009E343F">
        <w:rPr>
          <w:b/>
          <w:bCs/>
          <w:lang w:val="ru-RU"/>
        </w:rPr>
        <w:t>до 12 часова.</w:t>
      </w:r>
    </w:p>
    <w:p w14:paraId="651045C7" w14:textId="41C8F11E" w:rsidR="008B33F3" w:rsidRPr="009E343F" w:rsidRDefault="008B33F3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 w:rsidRPr="009E343F">
        <w:rPr>
          <w:b/>
          <w:bCs/>
          <w:lang w:val="ru-RU"/>
        </w:rPr>
        <w:lastRenderedPageBreak/>
        <w:t>Кандитати који су уложили приговор одговор ће добити путем електронске поште, на адресу са које су уложили приговор.</w:t>
      </w:r>
    </w:p>
    <w:p w14:paraId="4A186B3F" w14:textId="3558AF5A" w:rsidR="00DD59F9" w:rsidRPr="009E343F" w:rsidRDefault="00DD59F9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9E343F">
        <w:rPr>
          <w:b/>
          <w:lang w:val="ru-RU"/>
        </w:rPr>
        <w:t xml:space="preserve">Коначна листа изабраних </w:t>
      </w:r>
      <w:r w:rsidR="00E421DB" w:rsidRPr="009E343F">
        <w:rPr>
          <w:b/>
          <w:lang w:val="ru-RU"/>
        </w:rPr>
        <w:t>ИТ асистената</w:t>
      </w:r>
      <w:r w:rsidRPr="009E343F">
        <w:rPr>
          <w:b/>
          <w:lang w:val="ru-RU"/>
        </w:rPr>
        <w:t xml:space="preserve"> биће објављена на сајту Завода </w:t>
      </w:r>
      <w:r w:rsidR="001F5F7D" w:rsidRPr="009E343F">
        <w:rPr>
          <w:b/>
          <w:lang w:val="ru-RU"/>
        </w:rPr>
        <w:t>28. јуна</w:t>
      </w:r>
      <w:r w:rsidRPr="009E343F">
        <w:rPr>
          <w:b/>
          <w:lang w:val="ru-RU"/>
        </w:rPr>
        <w:t xml:space="preserve"> 20</w:t>
      </w:r>
      <w:r w:rsidR="00E421DB" w:rsidRPr="009E343F">
        <w:rPr>
          <w:b/>
          <w:lang w:val="ru-RU"/>
        </w:rPr>
        <w:t>22</w:t>
      </w:r>
      <w:r w:rsidRPr="009E343F">
        <w:rPr>
          <w:b/>
          <w:lang w:val="ru-RU"/>
        </w:rPr>
        <w:t>. године</w:t>
      </w:r>
      <w:r w:rsidR="001F5F7D" w:rsidRPr="009E343F">
        <w:rPr>
          <w:b/>
          <w:lang w:val="ru-RU"/>
        </w:rPr>
        <w:t xml:space="preserve"> до</w:t>
      </w:r>
      <w:r w:rsidR="002C0F59" w:rsidRPr="009E343F">
        <w:rPr>
          <w:b/>
          <w:lang w:val="ru-RU"/>
        </w:rPr>
        <w:t xml:space="preserve"> 15 часов</w:t>
      </w:r>
      <w:r w:rsidR="001F5F7D" w:rsidRPr="009E343F">
        <w:rPr>
          <w:b/>
          <w:lang w:val="ru-RU"/>
        </w:rPr>
        <w:t>а.</w:t>
      </w:r>
    </w:p>
    <w:p w14:paraId="2AB5ACA4" w14:textId="35D19407" w:rsidR="00CA6697" w:rsidRPr="009E343F" w:rsidRDefault="00CA6697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9E343F">
        <w:rPr>
          <w:b/>
          <w:lang w:val="ru-RU"/>
        </w:rPr>
        <w:t xml:space="preserve">Изабрани кандидати са Републичким заводом за статистику закључују </w:t>
      </w:r>
      <w:r w:rsidR="0012243C" w:rsidRPr="009E343F">
        <w:rPr>
          <w:b/>
          <w:lang w:val="ru-RU"/>
        </w:rPr>
        <w:t xml:space="preserve">уговоре  о допунском раду или </w:t>
      </w:r>
      <w:r w:rsidRPr="009E343F">
        <w:rPr>
          <w:b/>
          <w:lang w:val="ru-RU"/>
        </w:rPr>
        <w:t>уговоре о обављању привремених и повремених послова за назначене периоде /оквирно 30 дана/</w:t>
      </w:r>
      <w:r w:rsidR="0012243C" w:rsidRPr="009E343F">
        <w:rPr>
          <w:b/>
          <w:lang w:val="ru-RU"/>
        </w:rPr>
        <w:t>.</w:t>
      </w:r>
    </w:p>
    <w:p w14:paraId="5296E6C6" w14:textId="10C0954D" w:rsidR="00CA6697" w:rsidRPr="009E343F" w:rsidRDefault="00CA6697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9E343F">
        <w:rPr>
          <w:b/>
          <w:lang w:val="ru-RU"/>
        </w:rPr>
        <w:t>Новчана накнада за цео период ангажовања је оквирно 60.000,00 динара.</w:t>
      </w:r>
    </w:p>
    <w:p w14:paraId="23C01C68" w14:textId="594D797F" w:rsidR="004C5D6C" w:rsidRPr="009E343F" w:rsidRDefault="00CA6697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9E343F">
        <w:rPr>
          <w:b/>
          <w:lang w:val="ru-RU"/>
        </w:rPr>
        <w:t xml:space="preserve">Изабрани кандидати, чији </w:t>
      </w:r>
      <w:r w:rsidR="00773450" w:rsidRPr="009E343F">
        <w:rPr>
          <w:b/>
          <w:lang w:val="ru-RU"/>
        </w:rPr>
        <w:t xml:space="preserve">рад </w:t>
      </w:r>
      <w:r w:rsidRPr="009E343F">
        <w:rPr>
          <w:b/>
          <w:lang w:val="ru-RU"/>
        </w:rPr>
        <w:t>буд</w:t>
      </w:r>
      <w:r w:rsidR="00570071" w:rsidRPr="009E343F">
        <w:rPr>
          <w:b/>
          <w:lang w:val="ru-RU"/>
        </w:rPr>
        <w:t>е</w:t>
      </w:r>
      <w:r w:rsidR="00773450" w:rsidRPr="009E343F">
        <w:rPr>
          <w:b/>
          <w:lang w:val="ru-RU"/>
        </w:rPr>
        <w:t xml:space="preserve"> </w:t>
      </w:r>
      <w:r w:rsidRPr="009E343F">
        <w:rPr>
          <w:b/>
          <w:lang w:val="ru-RU"/>
        </w:rPr>
        <w:t xml:space="preserve">добро оцењен од стране регионалних </w:t>
      </w:r>
      <w:r w:rsidR="0012243C" w:rsidRPr="009E343F">
        <w:rPr>
          <w:b/>
          <w:lang w:val="ru-RU"/>
        </w:rPr>
        <w:t>координатора</w:t>
      </w:r>
      <w:r w:rsidRPr="009E343F">
        <w:rPr>
          <w:b/>
          <w:lang w:val="ru-RU"/>
        </w:rPr>
        <w:t xml:space="preserve">, а који су заинтересовани, биће унети у базу </w:t>
      </w:r>
      <w:r w:rsidR="00773450" w:rsidRPr="009E343F">
        <w:rPr>
          <w:b/>
          <w:lang w:val="ru-RU"/>
        </w:rPr>
        <w:t xml:space="preserve">података </w:t>
      </w:r>
      <w:r w:rsidRPr="009E343F">
        <w:rPr>
          <w:b/>
          <w:lang w:val="ru-RU"/>
        </w:rPr>
        <w:t>Завода у циљу евентуалног даљег ангажовања на другим пословима у складу са важећим прописима.</w:t>
      </w:r>
    </w:p>
    <w:p w14:paraId="1BDEADAF" w14:textId="77777777" w:rsidR="004C5D6C" w:rsidRPr="009E343F" w:rsidRDefault="004C5D6C" w:rsidP="004C5D6C">
      <w:pPr>
        <w:tabs>
          <w:tab w:val="left" w:pos="270"/>
        </w:tabs>
        <w:spacing w:before="240" w:after="240" w:line="276" w:lineRule="auto"/>
        <w:jc w:val="both"/>
        <w:rPr>
          <w:b/>
          <w:bCs/>
          <w:lang w:val="ru-RU"/>
        </w:rPr>
      </w:pPr>
      <w:r w:rsidRPr="009E343F">
        <w:rPr>
          <w:b/>
          <w:bCs/>
          <w:lang w:val="ru-RU"/>
        </w:rPr>
        <w:t>Списак општина</w:t>
      </w:r>
    </w:p>
    <w:tbl>
      <w:tblPr>
        <w:tblW w:w="54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39"/>
        <w:gridCol w:w="1946"/>
      </w:tblGrid>
      <w:tr w:rsidR="004C5D6C" w:rsidRPr="009E343F" w14:paraId="0D5280C8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B9DA21" w14:textId="77777777" w:rsidR="004C5D6C" w:rsidRPr="009E343F" w:rsidRDefault="004C5D6C" w:rsidP="00714341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9E343F">
              <w:rPr>
                <w:b/>
                <w:bCs/>
                <w:color w:val="000000"/>
                <w:lang w:val="en-US"/>
              </w:rPr>
              <w:t>Седиште</w:t>
            </w:r>
            <w:proofErr w:type="spellEnd"/>
            <w:r w:rsidRPr="009E343F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E343F">
              <w:rPr>
                <w:b/>
                <w:bCs/>
                <w:color w:val="000000"/>
                <w:lang w:val="en-US"/>
              </w:rPr>
              <w:t>подручног</w:t>
            </w:r>
            <w:proofErr w:type="spellEnd"/>
            <w:r w:rsidRPr="009E343F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E343F">
              <w:rPr>
                <w:b/>
                <w:bCs/>
                <w:color w:val="000000"/>
                <w:lang w:val="en-US"/>
              </w:rPr>
              <w:t>одељења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F20FBD" w14:textId="77777777" w:rsidR="004C5D6C" w:rsidRPr="009E343F" w:rsidRDefault="004C5D6C" w:rsidP="00714341">
            <w:pPr>
              <w:jc w:val="center"/>
              <w:rPr>
                <w:b/>
                <w:bCs/>
                <w:color w:val="000000"/>
              </w:rPr>
            </w:pPr>
            <w:r w:rsidRPr="009E343F">
              <w:rPr>
                <w:b/>
                <w:bCs/>
                <w:color w:val="000000"/>
              </w:rPr>
              <w:t>Предвиђен број ИТ асистента</w:t>
            </w:r>
          </w:p>
        </w:tc>
      </w:tr>
      <w:tr w:rsidR="004C5D6C" w:rsidRPr="009E343F" w14:paraId="53ADE5F7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33832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Београд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B134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59</w:t>
            </w:r>
          </w:p>
        </w:tc>
      </w:tr>
      <w:tr w:rsidR="004C5D6C" w:rsidRPr="009E343F" w14:paraId="58C0DC6B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C18E9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Шабац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76DD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8</w:t>
            </w:r>
          </w:p>
        </w:tc>
      </w:tr>
      <w:tr w:rsidR="004C5D6C" w:rsidRPr="009E343F" w14:paraId="4AA4BB55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D4D06E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Зајечар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AD0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8</w:t>
            </w:r>
          </w:p>
        </w:tc>
      </w:tr>
      <w:tr w:rsidR="004C5D6C" w:rsidRPr="009E343F" w14:paraId="17A3B871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B389C4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Лесковац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E87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11</w:t>
            </w:r>
          </w:p>
        </w:tc>
      </w:tr>
      <w:tr w:rsidR="004C5D6C" w:rsidRPr="009E343F" w14:paraId="64AA6756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E78337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Краљево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CFB7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14</w:t>
            </w:r>
          </w:p>
        </w:tc>
      </w:tr>
      <w:tr w:rsidR="004C5D6C" w:rsidRPr="009E343F" w14:paraId="3B54799D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4B2F7F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Ниш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127F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14</w:t>
            </w:r>
          </w:p>
        </w:tc>
      </w:tr>
      <w:tr w:rsidR="004C5D6C" w:rsidRPr="009E343F" w14:paraId="70C41646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CA5008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Ваљево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E23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5</w:t>
            </w:r>
          </w:p>
        </w:tc>
      </w:tr>
      <w:tr w:rsidR="004C5D6C" w:rsidRPr="009E343F" w14:paraId="28DB526C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977929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Смедерево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EBF1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11</w:t>
            </w:r>
          </w:p>
        </w:tc>
      </w:tr>
      <w:tr w:rsidR="004C5D6C" w:rsidRPr="009E343F" w14:paraId="339370CF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5B2DC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Ужице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492F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8</w:t>
            </w:r>
          </w:p>
        </w:tc>
      </w:tr>
      <w:tr w:rsidR="004C5D6C" w:rsidRPr="009E343F" w14:paraId="3ABA0CE1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B8765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Крагујевац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17E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11</w:t>
            </w:r>
          </w:p>
        </w:tc>
      </w:tr>
      <w:tr w:rsidR="004C5D6C" w:rsidRPr="009E343F" w14:paraId="0B3810CF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CE21E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Нови Пазар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C39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5</w:t>
            </w:r>
          </w:p>
        </w:tc>
      </w:tr>
      <w:tr w:rsidR="004C5D6C" w:rsidRPr="009E343F" w14:paraId="1DC69A57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E99079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1912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8</w:t>
            </w:r>
          </w:p>
        </w:tc>
      </w:tr>
      <w:tr w:rsidR="004C5D6C" w:rsidRPr="009E343F" w14:paraId="114835B1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BAF91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3976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14</w:t>
            </w:r>
          </w:p>
        </w:tc>
      </w:tr>
      <w:tr w:rsidR="004C5D6C" w:rsidRPr="009E343F" w14:paraId="14155271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08844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5EB0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8</w:t>
            </w:r>
          </w:p>
        </w:tc>
      </w:tr>
      <w:tr w:rsidR="004C5D6C" w:rsidRPr="009E343F" w14:paraId="6760CE64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087DFD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Сремска Митровица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0A96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8</w:t>
            </w:r>
          </w:p>
        </w:tc>
      </w:tr>
      <w:tr w:rsidR="004C5D6C" w:rsidRPr="00F44671" w14:paraId="41B07730" w14:textId="77777777" w:rsidTr="0012243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DAD17C" w14:textId="77777777" w:rsidR="004C5D6C" w:rsidRPr="009E343F" w:rsidRDefault="004C5D6C" w:rsidP="00714341">
            <w:pPr>
              <w:ind w:firstLineChars="100" w:firstLine="240"/>
              <w:rPr>
                <w:color w:val="000000"/>
                <w:lang w:val="sr-Latn-RS" w:eastAsia="sr-Latn-RS"/>
              </w:rPr>
            </w:pPr>
            <w:r w:rsidRPr="009E343F">
              <w:rPr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3EE3" w14:textId="77777777" w:rsidR="004C5D6C" w:rsidRPr="00F44671" w:rsidRDefault="004C5D6C" w:rsidP="00714341">
            <w:pPr>
              <w:ind w:firstLineChars="100" w:firstLine="240"/>
              <w:rPr>
                <w:color w:val="000000"/>
                <w:lang w:eastAsia="sr-Latn-RS"/>
              </w:rPr>
            </w:pPr>
            <w:r w:rsidRPr="009E343F">
              <w:rPr>
                <w:color w:val="000000"/>
                <w:lang w:eastAsia="sr-Latn-RS"/>
              </w:rPr>
              <w:t>8</w:t>
            </w:r>
          </w:p>
        </w:tc>
      </w:tr>
    </w:tbl>
    <w:p w14:paraId="774136C2" w14:textId="77777777" w:rsidR="004C5D6C" w:rsidRPr="00F44671" w:rsidRDefault="004C5D6C" w:rsidP="0012243C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</w:rPr>
      </w:pPr>
    </w:p>
    <w:sectPr w:rsidR="004C5D6C" w:rsidRPr="00F44671" w:rsidSect="0012243C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76C"/>
    <w:multiLevelType w:val="hybridMultilevel"/>
    <w:tmpl w:val="205E3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6276E2"/>
    <w:multiLevelType w:val="hybridMultilevel"/>
    <w:tmpl w:val="3710F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E2E6747"/>
    <w:multiLevelType w:val="hybridMultilevel"/>
    <w:tmpl w:val="C5028E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CDD"/>
    <w:multiLevelType w:val="hybridMultilevel"/>
    <w:tmpl w:val="4912BB8A"/>
    <w:lvl w:ilvl="0" w:tplc="1E5ADF90">
      <w:start w:val="3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D72485"/>
    <w:multiLevelType w:val="hybridMultilevel"/>
    <w:tmpl w:val="916C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4E9E"/>
    <w:multiLevelType w:val="hybridMultilevel"/>
    <w:tmpl w:val="7958A3F4"/>
    <w:lvl w:ilvl="0" w:tplc="D78CB986">
      <w:start w:val="1"/>
      <w:numFmt w:val="bullet"/>
      <w:lvlText w:val="►"/>
      <w:lvlJc w:val="left"/>
      <w:pPr>
        <w:tabs>
          <w:tab w:val="num" w:pos="767"/>
        </w:tabs>
        <w:ind w:left="767" w:hanging="227"/>
      </w:pPr>
      <w:rPr>
        <w:rFonts w:ascii="Courier New" w:hAnsi="Courier New" w:hint="default"/>
        <w:color w:val="333333"/>
        <w:sz w:val="12"/>
        <w:szCs w:val="12"/>
      </w:rPr>
    </w:lvl>
    <w:lvl w:ilvl="1" w:tplc="FF2AA352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9" w15:restartNumberingAfterBreak="0">
    <w:nsid w:val="3E98163A"/>
    <w:multiLevelType w:val="hybridMultilevel"/>
    <w:tmpl w:val="457E6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6AEB"/>
    <w:multiLevelType w:val="hybridMultilevel"/>
    <w:tmpl w:val="2E700C4C"/>
    <w:lvl w:ilvl="0" w:tplc="9DF41A58">
      <w:start w:val="1"/>
      <w:numFmt w:val="bullet"/>
      <w:lvlText w:val="–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color w:val="auto"/>
      </w:rPr>
    </w:lvl>
    <w:lvl w:ilvl="1" w:tplc="D86672AE">
      <w:start w:val="1"/>
      <w:numFmt w:val="bullet"/>
      <w:lvlText w:val="►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color w:val="auto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jKxsDAwNTc3MDBV0lEKTi0uzszPAykwrAUAuJu+giwAAAA="/>
  </w:docVars>
  <w:rsids>
    <w:rsidRoot w:val="00DD59F9"/>
    <w:rsid w:val="00070AAD"/>
    <w:rsid w:val="00080A11"/>
    <w:rsid w:val="00096589"/>
    <w:rsid w:val="000A66FB"/>
    <w:rsid w:val="000D0FA3"/>
    <w:rsid w:val="000D6D96"/>
    <w:rsid w:val="000E6869"/>
    <w:rsid w:val="00111865"/>
    <w:rsid w:val="0012243C"/>
    <w:rsid w:val="0015001B"/>
    <w:rsid w:val="001976FF"/>
    <w:rsid w:val="001C6C17"/>
    <w:rsid w:val="001D7D81"/>
    <w:rsid w:val="001F5F7D"/>
    <w:rsid w:val="00252DFD"/>
    <w:rsid w:val="002A14B3"/>
    <w:rsid w:val="002C0F59"/>
    <w:rsid w:val="002F2056"/>
    <w:rsid w:val="00315FC1"/>
    <w:rsid w:val="00343AA5"/>
    <w:rsid w:val="00366A5E"/>
    <w:rsid w:val="00385E89"/>
    <w:rsid w:val="003868AE"/>
    <w:rsid w:val="003B7D93"/>
    <w:rsid w:val="003C576E"/>
    <w:rsid w:val="0040332D"/>
    <w:rsid w:val="0043601B"/>
    <w:rsid w:val="00440A7A"/>
    <w:rsid w:val="00441E94"/>
    <w:rsid w:val="00473B4E"/>
    <w:rsid w:val="004762C0"/>
    <w:rsid w:val="00494FC4"/>
    <w:rsid w:val="004C5D6C"/>
    <w:rsid w:val="004D1C80"/>
    <w:rsid w:val="00526067"/>
    <w:rsid w:val="00570071"/>
    <w:rsid w:val="00595800"/>
    <w:rsid w:val="00596126"/>
    <w:rsid w:val="005A3A0F"/>
    <w:rsid w:val="005A4E66"/>
    <w:rsid w:val="005B4F45"/>
    <w:rsid w:val="006314CB"/>
    <w:rsid w:val="00644351"/>
    <w:rsid w:val="00650ECC"/>
    <w:rsid w:val="00680E5B"/>
    <w:rsid w:val="00695D13"/>
    <w:rsid w:val="006A5D62"/>
    <w:rsid w:val="006A7DA3"/>
    <w:rsid w:val="006D5CA6"/>
    <w:rsid w:val="006E36EF"/>
    <w:rsid w:val="006E78A9"/>
    <w:rsid w:val="007355E8"/>
    <w:rsid w:val="00745DF5"/>
    <w:rsid w:val="00756C85"/>
    <w:rsid w:val="00773450"/>
    <w:rsid w:val="007A4B48"/>
    <w:rsid w:val="007B4E7D"/>
    <w:rsid w:val="00820D69"/>
    <w:rsid w:val="008336A7"/>
    <w:rsid w:val="00852FD0"/>
    <w:rsid w:val="0087575A"/>
    <w:rsid w:val="00887FB1"/>
    <w:rsid w:val="008B33F3"/>
    <w:rsid w:val="008D5CD6"/>
    <w:rsid w:val="00923125"/>
    <w:rsid w:val="00943307"/>
    <w:rsid w:val="00956B10"/>
    <w:rsid w:val="009606C3"/>
    <w:rsid w:val="0099222A"/>
    <w:rsid w:val="009A2E95"/>
    <w:rsid w:val="009A3BA5"/>
    <w:rsid w:val="009B4EAE"/>
    <w:rsid w:val="009E343F"/>
    <w:rsid w:val="009E5B92"/>
    <w:rsid w:val="00A41C59"/>
    <w:rsid w:val="00A5076A"/>
    <w:rsid w:val="00A64E4F"/>
    <w:rsid w:val="00AB02DC"/>
    <w:rsid w:val="00AE19F3"/>
    <w:rsid w:val="00AE57E8"/>
    <w:rsid w:val="00B05559"/>
    <w:rsid w:val="00B25283"/>
    <w:rsid w:val="00B25F25"/>
    <w:rsid w:val="00B66E52"/>
    <w:rsid w:val="00B72491"/>
    <w:rsid w:val="00BB532A"/>
    <w:rsid w:val="00BC2D3D"/>
    <w:rsid w:val="00BC430B"/>
    <w:rsid w:val="00BC592F"/>
    <w:rsid w:val="00BE41F8"/>
    <w:rsid w:val="00C54A73"/>
    <w:rsid w:val="00C80118"/>
    <w:rsid w:val="00CA1DBB"/>
    <w:rsid w:val="00CA6697"/>
    <w:rsid w:val="00CC7C68"/>
    <w:rsid w:val="00CF76DA"/>
    <w:rsid w:val="00D24400"/>
    <w:rsid w:val="00D24DB8"/>
    <w:rsid w:val="00D35B48"/>
    <w:rsid w:val="00D53EEE"/>
    <w:rsid w:val="00D65E0D"/>
    <w:rsid w:val="00D90F5D"/>
    <w:rsid w:val="00DB79BC"/>
    <w:rsid w:val="00DD4F2B"/>
    <w:rsid w:val="00DD59F9"/>
    <w:rsid w:val="00E1790D"/>
    <w:rsid w:val="00E17AF2"/>
    <w:rsid w:val="00E23477"/>
    <w:rsid w:val="00E413FC"/>
    <w:rsid w:val="00E421DB"/>
    <w:rsid w:val="00E81E38"/>
    <w:rsid w:val="00E871D7"/>
    <w:rsid w:val="00ED2B32"/>
    <w:rsid w:val="00ED50EA"/>
    <w:rsid w:val="00EE016A"/>
    <w:rsid w:val="00EE04FA"/>
    <w:rsid w:val="00EF48F3"/>
    <w:rsid w:val="00F1611D"/>
    <w:rsid w:val="00F20BD3"/>
    <w:rsid w:val="00F40BF2"/>
    <w:rsid w:val="00F44671"/>
    <w:rsid w:val="00FB70F7"/>
    <w:rsid w:val="00FE54D1"/>
    <w:rsid w:val="00FE54EF"/>
    <w:rsid w:val="00FF0E54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14BF"/>
  <w15:docId w15:val="{F96ECCB0-255E-4366-8AE4-8C0B5DD4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3C576E"/>
  </w:style>
  <w:style w:type="character" w:customStyle="1" w:styleId="eop">
    <w:name w:val="eop"/>
    <w:basedOn w:val="DefaultParagraphFont"/>
    <w:rsid w:val="003C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4C2088045F944BFD8A5C044174D90" ma:contentTypeVersion="15" ma:contentTypeDescription="Create a new document." ma:contentTypeScope="" ma:versionID="c3488e15a4ecf2d3f5e600db2fd0d097">
  <xsd:schema xmlns:xsd="http://www.w3.org/2001/XMLSchema" xmlns:xs="http://www.w3.org/2001/XMLSchema" xmlns:p="http://schemas.microsoft.com/office/2006/metadata/properties" xmlns:ns2="74821fdf-fb05-4a70-b85a-e1fb02b3b8a8" xmlns:ns3="1d5df633-bbba-48b5-8ee3-24b80bc1ffb9" targetNamespace="http://schemas.microsoft.com/office/2006/metadata/properties" ma:root="true" ma:fieldsID="ded8ebfad3498f46d1e54bc8c89472cf" ns2:_="" ns3:_="">
    <xsd:import namespace="74821fdf-fb05-4a70-b85a-e1fb02b3b8a8"/>
    <xsd:import namespace="1d5df633-bbba-48b5-8ee3-24b80bc1f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ategorija" minOccurs="0"/>
                <xsd:element ref="ns2:_x0064_uo9" minOccurs="0"/>
                <xsd:element ref="ns2:r2py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1fdf-fb05-4a70-b85a-e1fb02b3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Kategorija" ma:index="17" nillable="true" ma:displayName="Folder" ma:format="Dropdown" ma:internalName="Kategorija">
      <xsd:simpleType>
        <xsd:restriction base="dms:Text">
          <xsd:maxLength value="255"/>
        </xsd:restriction>
      </xsd:simpleType>
    </xsd:element>
    <xsd:element name="_x0064_uo9" ma:index="18" nillable="true" ma:displayName="Opis" ma:internalName="_x0064_uo9">
      <xsd:simpleType>
        <xsd:restriction base="dms:Text"/>
      </xsd:simpleType>
    </xsd:element>
    <xsd:element name="r2py" ma:index="19" nillable="true" ma:displayName="Text" ma:internalName="r2py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f633-bbba-48b5-8ee3-24b80bc1f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ja xmlns="74821fdf-fb05-4a70-b85a-e1fb02b3b8a8" xsi:nil="true"/>
    <r2py xmlns="74821fdf-fb05-4a70-b85a-e1fb02b3b8a8" xsi:nil="true"/>
    <_x0064_uo9 xmlns="74821fdf-fb05-4a70-b85a-e1fb02b3b8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38EE-509C-4D26-ACA9-37BFD4801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1fdf-fb05-4a70-b85a-e1fb02b3b8a8"/>
    <ds:schemaRef ds:uri="1d5df633-bbba-48b5-8ee3-24b80bc1f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CD5A8-E24A-44A9-A03C-627E3E1A51D9}">
  <ds:schemaRefs>
    <ds:schemaRef ds:uri="http://schemas.microsoft.com/office/2006/metadata/properties"/>
    <ds:schemaRef ds:uri="http://schemas.microsoft.com/office/infopath/2007/PartnerControls"/>
    <ds:schemaRef ds:uri="74821fdf-fb05-4a70-b85a-e1fb02b3b8a8"/>
  </ds:schemaRefs>
</ds:datastoreItem>
</file>

<file path=customXml/itemProps3.xml><?xml version="1.0" encoding="utf-8"?>
<ds:datastoreItem xmlns:ds="http://schemas.openxmlformats.org/officeDocument/2006/customXml" ds:itemID="{601267DE-BFAD-4A2F-B24C-90F7FA11E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65643-226B-42AD-AACB-6DD7C2B6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Markovic</dc:creator>
  <cp:lastModifiedBy>Branka Pantic</cp:lastModifiedBy>
  <cp:revision>2</cp:revision>
  <cp:lastPrinted>2019-02-14T09:00:00Z</cp:lastPrinted>
  <dcterms:created xsi:type="dcterms:W3CDTF">2022-06-03T11:16:00Z</dcterms:created>
  <dcterms:modified xsi:type="dcterms:W3CDTF">2022-06-03T11:16:00Z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0x010100EA84C2088045F944BFD8A5C044174D90</vt:lpwstr>
  </property>
</Properties>
</file>