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097" w:rsidRPr="00D84DD7" w:rsidRDefault="00885097" w:rsidP="00B16566">
      <w:pPr>
        <w:rPr>
          <w:rFonts w:ascii="Arial" w:hAnsi="Arial" w:cs="Arial"/>
          <w:sz w:val="24"/>
          <w:szCs w:val="24"/>
          <w:lang w:val="sr-Cyrl-RS"/>
        </w:rPr>
      </w:pPr>
    </w:p>
    <w:p w:rsidR="00885097" w:rsidRPr="00D84DD7" w:rsidRDefault="00885097" w:rsidP="00B16566">
      <w:pPr>
        <w:rPr>
          <w:rFonts w:ascii="Arial" w:hAnsi="Arial" w:cs="Arial"/>
          <w:sz w:val="24"/>
          <w:szCs w:val="24"/>
          <w:lang w:val="sr-Cyrl-RS"/>
        </w:rPr>
      </w:pPr>
    </w:p>
    <w:p w:rsidR="00885097" w:rsidRPr="00D84DD7" w:rsidRDefault="00885097" w:rsidP="00B16566">
      <w:pPr>
        <w:jc w:val="center"/>
        <w:rPr>
          <w:rFonts w:ascii="Arial" w:hAnsi="Arial" w:cs="Arial"/>
          <w:b/>
          <w:sz w:val="40"/>
          <w:szCs w:val="40"/>
          <w:lang w:val="sr-Cyrl-RS"/>
        </w:rPr>
      </w:pPr>
    </w:p>
    <w:p w:rsidR="00885097" w:rsidRPr="00D84DD7" w:rsidRDefault="00885097" w:rsidP="00B16566">
      <w:pPr>
        <w:jc w:val="center"/>
        <w:rPr>
          <w:rFonts w:ascii="Arial" w:hAnsi="Arial" w:cs="Arial"/>
          <w:b/>
          <w:sz w:val="40"/>
          <w:szCs w:val="40"/>
          <w:lang w:val="sr-Cyrl-RS"/>
        </w:rPr>
      </w:pPr>
    </w:p>
    <w:p w:rsidR="000405DB" w:rsidRPr="00B16566" w:rsidRDefault="00DB3F48" w:rsidP="00B16566">
      <w:pPr>
        <w:jc w:val="center"/>
        <w:rPr>
          <w:rFonts w:ascii="Arial" w:hAnsi="Arial" w:cs="Arial"/>
          <w:b/>
          <w:sz w:val="40"/>
          <w:szCs w:val="40"/>
          <w:lang w:val="sr-Cyrl-RS"/>
        </w:rPr>
      </w:pPr>
      <w:r w:rsidRPr="00B16566">
        <w:rPr>
          <w:rFonts w:ascii="Arial" w:hAnsi="Arial" w:cs="Arial"/>
          <w:b/>
          <w:sz w:val="40"/>
          <w:szCs w:val="40"/>
          <w:lang w:val="sr-Cyrl-RS"/>
        </w:rPr>
        <w:t>Извештај</w:t>
      </w:r>
      <w:r w:rsidR="00885097" w:rsidRPr="00B16566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16566">
        <w:rPr>
          <w:rFonts w:ascii="Arial" w:hAnsi="Arial" w:cs="Arial"/>
          <w:b/>
          <w:sz w:val="40"/>
          <w:szCs w:val="40"/>
          <w:lang w:val="sr-Cyrl-RS"/>
        </w:rPr>
        <w:t>са</w:t>
      </w:r>
      <w:r w:rsidR="00885097" w:rsidRPr="00B16566">
        <w:rPr>
          <w:rFonts w:ascii="Arial" w:hAnsi="Arial" w:cs="Arial"/>
          <w:b/>
          <w:sz w:val="40"/>
          <w:szCs w:val="40"/>
          <w:lang w:val="sr-Cyrl-RS"/>
        </w:rPr>
        <w:t xml:space="preserve"> </w:t>
      </w:r>
      <w:r w:rsidRPr="00B16566">
        <w:rPr>
          <w:rFonts w:ascii="Arial" w:hAnsi="Arial" w:cs="Arial"/>
          <w:b/>
          <w:sz w:val="40"/>
          <w:szCs w:val="40"/>
          <w:lang w:val="sr-Cyrl-RS"/>
        </w:rPr>
        <w:t>скрининга</w:t>
      </w:r>
      <w:r w:rsidR="00885097" w:rsidRPr="00B16566">
        <w:rPr>
          <w:rFonts w:ascii="Arial" w:hAnsi="Arial" w:cs="Arial"/>
          <w:b/>
          <w:sz w:val="40"/>
          <w:szCs w:val="40"/>
          <w:lang w:val="sr-Cyrl-RS"/>
        </w:rPr>
        <w:t xml:space="preserve"> – </w:t>
      </w:r>
      <w:r w:rsidRPr="00B16566">
        <w:rPr>
          <w:rFonts w:ascii="Arial" w:hAnsi="Arial" w:cs="Arial"/>
          <w:b/>
          <w:sz w:val="40"/>
          <w:szCs w:val="40"/>
          <w:lang w:val="sr-Cyrl-RS"/>
        </w:rPr>
        <w:t>Србија</w:t>
      </w:r>
      <w:r w:rsidR="00885097" w:rsidRPr="00B16566">
        <w:rPr>
          <w:rFonts w:ascii="Arial" w:hAnsi="Arial" w:cs="Arial"/>
          <w:b/>
          <w:sz w:val="40"/>
          <w:szCs w:val="40"/>
          <w:lang w:val="sr-Cyrl-RS"/>
        </w:rPr>
        <w:t xml:space="preserve"> </w:t>
      </w:r>
    </w:p>
    <w:p w:rsidR="00885097" w:rsidRPr="00B16566" w:rsidRDefault="00DB3F48" w:rsidP="00B16566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  <w:r w:rsidRPr="00B16566">
        <w:rPr>
          <w:rFonts w:ascii="Arial" w:hAnsi="Arial" w:cs="Arial"/>
          <w:b/>
          <w:sz w:val="32"/>
          <w:szCs w:val="32"/>
          <w:lang w:val="sr-Cyrl-RS"/>
        </w:rPr>
        <w:t>Преговарачко</w:t>
      </w:r>
      <w:r w:rsidR="00885097" w:rsidRPr="00B16566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 w:rsidRPr="00B16566">
        <w:rPr>
          <w:rFonts w:ascii="Arial" w:hAnsi="Arial" w:cs="Arial"/>
          <w:b/>
          <w:sz w:val="32"/>
          <w:szCs w:val="32"/>
          <w:lang w:val="sr-Cyrl-RS"/>
        </w:rPr>
        <w:t>поглавље</w:t>
      </w:r>
      <w:r w:rsidR="00885097" w:rsidRPr="00B16566">
        <w:rPr>
          <w:rFonts w:ascii="Arial" w:hAnsi="Arial" w:cs="Arial"/>
          <w:b/>
          <w:sz w:val="32"/>
          <w:szCs w:val="32"/>
          <w:lang w:val="sr-Cyrl-RS"/>
        </w:rPr>
        <w:t xml:space="preserve"> 18 –</w:t>
      </w:r>
      <w:r w:rsidRPr="00B16566">
        <w:rPr>
          <w:rFonts w:ascii="Arial" w:hAnsi="Arial" w:cs="Arial"/>
          <w:b/>
          <w:sz w:val="32"/>
          <w:szCs w:val="32"/>
          <w:lang w:val="sr-Cyrl-RS"/>
        </w:rPr>
        <w:t xml:space="preserve"> Статистика</w:t>
      </w:r>
    </w:p>
    <w:p w:rsidR="00885097" w:rsidRPr="00B16566" w:rsidRDefault="00885097" w:rsidP="00B16566">
      <w:pPr>
        <w:jc w:val="center"/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rPr>
          <w:rFonts w:ascii="Arial" w:hAnsi="Arial" w:cs="Arial"/>
          <w:b/>
          <w:sz w:val="32"/>
          <w:szCs w:val="32"/>
          <w:lang w:val="sr-Cyrl-RS"/>
        </w:rPr>
      </w:pPr>
    </w:p>
    <w:p w:rsidR="00885097" w:rsidRPr="00B16566" w:rsidRDefault="00885097" w:rsidP="00B1656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885097" w:rsidRPr="00B16566" w:rsidRDefault="00885097" w:rsidP="00B1656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</w:p>
    <w:p w:rsidR="00885097" w:rsidRPr="00B16566" w:rsidRDefault="00DB3F48" w:rsidP="00B1656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Датум</w:t>
      </w:r>
      <w:r w:rsidR="00885097"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састанака</w:t>
      </w:r>
      <w:r w:rsidR="00885097" w:rsidRPr="00B16566">
        <w:rPr>
          <w:rFonts w:ascii="Arial" w:hAnsi="Arial" w:cs="Arial"/>
          <w:b/>
          <w:sz w:val="24"/>
          <w:szCs w:val="24"/>
          <w:lang w:val="sr-Cyrl-RS"/>
        </w:rPr>
        <w:t>:</w:t>
      </w:r>
    </w:p>
    <w:p w:rsidR="00885097" w:rsidRPr="00B16566" w:rsidRDefault="007B167D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Експланаторни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B3F48" w:rsidRPr="00B16566">
        <w:rPr>
          <w:rFonts w:ascii="Arial" w:hAnsi="Arial" w:cs="Arial"/>
          <w:sz w:val="24"/>
          <w:szCs w:val="24"/>
          <w:lang w:val="sr-Cyrl-RS"/>
        </w:rPr>
        <w:t>састанак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>: 20/21.05.2014.</w:t>
      </w:r>
    </w:p>
    <w:p w:rsidR="00885097" w:rsidRPr="00B16566" w:rsidRDefault="00DB3F48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Билатерални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састанак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>: 25/26.11.2014.</w:t>
      </w:r>
    </w:p>
    <w:p w:rsidR="00885097" w:rsidRPr="00B16566" w:rsidRDefault="001D54FD" w:rsidP="00B165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lastRenderedPageBreak/>
        <w:t>САДРЖАЈ ПОГЛАВЉА</w:t>
      </w:r>
    </w:p>
    <w:p w:rsidR="00885097" w:rsidRPr="00B16566" w:rsidRDefault="00885097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1D54FD" w:rsidRPr="00B16566" w:rsidRDefault="00DB3F4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Правне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тековине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ЕУ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85097" w:rsidRPr="00B16566">
        <w:rPr>
          <w:rFonts w:ascii="Arial" w:hAnsi="Arial" w:cs="Arial"/>
          <w:i/>
          <w:sz w:val="24"/>
          <w:szCs w:val="24"/>
          <w:lang w:val="sr-Cyrl-RS"/>
        </w:rPr>
        <w:t>(</w:t>
      </w:r>
      <w:r w:rsidR="006F302B" w:rsidRPr="00B16566">
        <w:rPr>
          <w:rFonts w:ascii="Arial" w:hAnsi="Arial" w:cs="Arial"/>
          <w:i/>
          <w:sz w:val="24"/>
          <w:szCs w:val="24"/>
          <w:lang w:val="sr-Cyrl-RS"/>
        </w:rPr>
        <w:t xml:space="preserve">EU </w:t>
      </w:r>
      <w:r w:rsidR="001D54FD" w:rsidRPr="00B16566">
        <w:rPr>
          <w:rFonts w:ascii="Arial" w:hAnsi="Arial" w:cs="Arial"/>
          <w:i/>
          <w:sz w:val="24"/>
          <w:szCs w:val="24"/>
          <w:lang w:val="sr-Cyrl-RS"/>
        </w:rPr>
        <w:t>ac</w:t>
      </w:r>
      <w:r w:rsidR="00885097" w:rsidRPr="00B16566">
        <w:rPr>
          <w:rFonts w:ascii="Arial" w:hAnsi="Arial" w:cs="Arial"/>
          <w:i/>
          <w:sz w:val="24"/>
          <w:szCs w:val="24"/>
          <w:lang w:val="sr-Cyrl-RS"/>
        </w:rPr>
        <w:t>q</w:t>
      </w:r>
      <w:r w:rsidR="001D54FD" w:rsidRPr="00B16566">
        <w:rPr>
          <w:rFonts w:ascii="Arial" w:hAnsi="Arial" w:cs="Arial"/>
          <w:i/>
          <w:sz w:val="24"/>
          <w:szCs w:val="24"/>
          <w:lang w:val="sr-Cyrl-RS"/>
        </w:rPr>
        <w:t>uis</w:t>
      </w:r>
      <w:r w:rsidR="00885097" w:rsidRPr="00B16566">
        <w:rPr>
          <w:rFonts w:ascii="Arial" w:hAnsi="Arial" w:cs="Arial"/>
          <w:i/>
          <w:sz w:val="24"/>
          <w:szCs w:val="24"/>
          <w:lang w:val="sr-Cyrl-RS"/>
        </w:rPr>
        <w:t xml:space="preserve">) </w:t>
      </w:r>
      <w:r w:rsidRPr="00B16566">
        <w:rPr>
          <w:rFonts w:ascii="Arial" w:hAnsi="Arial" w:cs="Arial"/>
          <w:sz w:val="24"/>
          <w:szCs w:val="24"/>
          <w:lang w:val="sr-Cyrl-RS"/>
        </w:rPr>
        <w:t>за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област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статистике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готово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9747B" w:rsidRPr="00B16566">
        <w:rPr>
          <w:rFonts w:ascii="Arial" w:hAnsi="Arial" w:cs="Arial"/>
          <w:sz w:val="24"/>
          <w:szCs w:val="24"/>
          <w:lang w:val="sr-Cyrl-RS"/>
        </w:rPr>
        <w:t>искључиво</w:t>
      </w:r>
      <w:r w:rsidR="0088509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се састој</w:t>
      </w:r>
      <w:r w:rsidR="007D62F0" w:rsidRPr="00B16566">
        <w:rPr>
          <w:rFonts w:ascii="Arial" w:hAnsi="Arial" w:cs="Arial"/>
          <w:sz w:val="24"/>
          <w:szCs w:val="24"/>
          <w:lang w:val="sr-Cyrl-RS"/>
        </w:rPr>
        <w:t>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од </w:t>
      </w:r>
      <w:r w:rsidR="00ED6EE7" w:rsidRPr="00B16566">
        <w:rPr>
          <w:rFonts w:ascii="Arial" w:hAnsi="Arial" w:cs="Arial"/>
          <w:sz w:val="24"/>
          <w:szCs w:val="24"/>
          <w:lang w:val="sr-Cyrl-RS"/>
        </w:rPr>
        <w:t xml:space="preserve">правних </w:t>
      </w:r>
      <w:r w:rsidRPr="00B16566">
        <w:rPr>
          <w:rFonts w:ascii="Arial" w:hAnsi="Arial" w:cs="Arial"/>
          <w:sz w:val="24"/>
          <w:szCs w:val="24"/>
          <w:lang w:val="sr-Cyrl-RS"/>
        </w:rPr>
        <w:t>аката која су директно применљива у државама чланицама, као што су уредбе Европског парламента и Савета и одлуке и уредбе Комисије.</w:t>
      </w:r>
      <w:r w:rsidR="007D62F0" w:rsidRPr="00B16566">
        <w:rPr>
          <w:rFonts w:ascii="Arial" w:hAnsi="Arial" w:cs="Arial"/>
          <w:sz w:val="24"/>
          <w:szCs w:val="24"/>
          <w:lang w:val="sr-Cyrl-RS"/>
        </w:rPr>
        <w:t xml:space="preserve"> Правне тековине за статистику садрже такође и читав низ методолошких приручника и упутстава за различите статистичке области као што је пољопривреда, економске и друштвене статистике. Међународни уговори и међународни стандарди</w:t>
      </w:r>
      <w:r w:rsidR="0089747B" w:rsidRPr="00B16566">
        <w:rPr>
          <w:rFonts w:ascii="Arial" w:hAnsi="Arial" w:cs="Arial"/>
          <w:sz w:val="24"/>
          <w:szCs w:val="24"/>
          <w:lang w:val="sr-Cyrl-RS"/>
        </w:rPr>
        <w:t>,</w:t>
      </w:r>
      <w:r w:rsidR="007D62F0" w:rsidRPr="00B16566">
        <w:rPr>
          <w:rFonts w:ascii="Arial" w:hAnsi="Arial" w:cs="Arial"/>
          <w:sz w:val="24"/>
          <w:szCs w:val="24"/>
          <w:lang w:val="sr-Cyrl-RS"/>
        </w:rPr>
        <w:t xml:space="preserve"> као што је Кодекс праксе европске статистике</w:t>
      </w:r>
      <w:r w:rsidR="0089747B" w:rsidRPr="00B16566">
        <w:rPr>
          <w:rFonts w:ascii="Arial" w:hAnsi="Arial" w:cs="Arial"/>
          <w:sz w:val="24"/>
          <w:szCs w:val="24"/>
          <w:lang w:val="sr-Cyrl-RS"/>
        </w:rPr>
        <w:t>,</w:t>
      </w:r>
      <w:r w:rsidR="001D54FD" w:rsidRPr="00B16566">
        <w:rPr>
          <w:rFonts w:ascii="Arial" w:hAnsi="Arial" w:cs="Arial"/>
          <w:sz w:val="24"/>
          <w:szCs w:val="24"/>
          <w:lang w:val="sr-Cyrl-RS"/>
        </w:rPr>
        <w:t xml:space="preserve"> обезбеђују даљу основу за статистичку производњу.</w:t>
      </w:r>
    </w:p>
    <w:p w:rsidR="001D54FD" w:rsidRPr="00B16566" w:rsidRDefault="001D54F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D54FD" w:rsidRPr="00B16566" w:rsidRDefault="001D54FD" w:rsidP="00B165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УСКЛАЂЕНОСТ И КАПАЦИТЕТИ ДРЖАВЕ ЗА ИМПЛЕМЕНТАЦИЈУ </w:t>
      </w:r>
    </w:p>
    <w:p w:rsidR="001D54FD" w:rsidRPr="00B16566" w:rsidRDefault="001D54FD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6F302B" w:rsidRPr="00B16566" w:rsidRDefault="001D54F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Овај одељак</w:t>
      </w:r>
      <w:r w:rsidR="006F302B" w:rsidRPr="00B16566">
        <w:rPr>
          <w:rFonts w:ascii="Arial" w:hAnsi="Arial" w:cs="Arial"/>
          <w:sz w:val="24"/>
          <w:szCs w:val="24"/>
          <w:lang w:val="sr-Cyrl-RS"/>
        </w:rPr>
        <w:t xml:space="preserve"> сумира информације које је пружила држава Србија и дискусије током скрининг састанка.</w:t>
      </w:r>
    </w:p>
    <w:p w:rsidR="006F302B" w:rsidRPr="00B16566" w:rsidRDefault="006F302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D54FD" w:rsidRPr="00B16566" w:rsidRDefault="006F302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потврдила да прихвата правне тековине ЕУ које се тичу статистике и да не очекује посебне тешкоће током примене правних тековина ЕУ до момента приступања.       </w:t>
      </w:r>
      <w:r w:rsidR="001D54FD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1D54FD" w:rsidRPr="00B16566" w:rsidRDefault="001D54FD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6F302B" w:rsidRPr="00B16566" w:rsidRDefault="001D54FD" w:rsidP="00B16566">
      <w:pPr>
        <w:spacing w:after="0"/>
        <w:ind w:firstLine="72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2.а</w:t>
      </w:r>
      <w:r w:rsidR="00325EF3" w:rsidRPr="00B16566">
        <w:rPr>
          <w:rFonts w:ascii="Arial" w:hAnsi="Arial" w:cs="Arial"/>
          <w:b/>
          <w:sz w:val="24"/>
          <w:szCs w:val="24"/>
          <w:lang w:val="sr-Cyrl-RS"/>
        </w:rPr>
        <w:t>.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6F302B" w:rsidRPr="00B16566">
        <w:rPr>
          <w:rFonts w:ascii="Arial" w:hAnsi="Arial" w:cs="Arial"/>
          <w:b/>
          <w:sz w:val="24"/>
          <w:szCs w:val="24"/>
          <w:lang w:val="sr-Cyrl-RS"/>
        </w:rPr>
        <w:t>Статистичка инфраструктура</w:t>
      </w:r>
    </w:p>
    <w:p w:rsidR="006F302B" w:rsidRPr="00B16566" w:rsidRDefault="006F302B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325EF3" w:rsidRPr="00B16566" w:rsidRDefault="006F302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Репулички завод за статистику (РЗС) је главни произвођач статистике и координатор </w:t>
      </w:r>
      <w:r w:rsidR="007C5DEB" w:rsidRPr="00B16566">
        <w:rPr>
          <w:rFonts w:ascii="Arial" w:hAnsi="Arial" w:cs="Arial"/>
          <w:sz w:val="24"/>
          <w:szCs w:val="24"/>
          <w:lang w:val="sr-Cyrl-RS"/>
        </w:rPr>
        <w:t xml:space="preserve">статистике у Србији. Остали произвођачи 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 xml:space="preserve">су Народна банка Србије и Министарство финансија, као и неколико државних </w:t>
      </w:r>
      <w:r w:rsidR="0048781D" w:rsidRPr="00B16566">
        <w:rPr>
          <w:rFonts w:ascii="Arial" w:hAnsi="Arial" w:cs="Arial"/>
          <w:sz w:val="24"/>
          <w:szCs w:val="24"/>
          <w:lang w:val="sr-Cyrl-RS"/>
        </w:rPr>
        <w:t>институција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>. Закон о званичној статистици (Службени гласник Републике Србије, број 104/2009) обезбеђује оквир званичне статистике Србије. Даље, Србија је усвојила програм званичне статистике за период од 2011-</w:t>
      </w:r>
      <w:r w:rsidR="0048781D" w:rsidRPr="00B16566">
        <w:rPr>
          <w:rFonts w:ascii="Arial" w:hAnsi="Arial" w:cs="Arial"/>
          <w:sz w:val="24"/>
          <w:szCs w:val="24"/>
          <w:lang w:val="sr-Cyrl-RS"/>
        </w:rPr>
        <w:t>20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 xml:space="preserve">15. године у коме 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>су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 xml:space="preserve"> назначен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и 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 xml:space="preserve">општи 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>пр</w:t>
      </w:r>
      <w:r w:rsidR="007B167D" w:rsidRPr="00B16566">
        <w:rPr>
          <w:rFonts w:ascii="Arial" w:hAnsi="Arial" w:cs="Arial"/>
          <w:sz w:val="24"/>
          <w:szCs w:val="24"/>
          <w:lang w:val="sr-Cyrl-RS"/>
        </w:rPr>
        <w:t>а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вци 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>развој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>а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 xml:space="preserve"> статистичке производње и дисеминације званичне статистике и 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програм </w:t>
      </w:r>
      <w:r w:rsidR="00384703" w:rsidRPr="00B16566">
        <w:rPr>
          <w:rFonts w:ascii="Arial" w:hAnsi="Arial" w:cs="Arial"/>
          <w:sz w:val="24"/>
          <w:szCs w:val="24"/>
          <w:lang w:val="sr-Cyrl-RS"/>
        </w:rPr>
        <w:t>организације система.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 Годишњи план званичне статистике који усваја Влада употпуњује </w:t>
      </w:r>
      <w:r w:rsidR="0048781D" w:rsidRPr="00B16566">
        <w:rPr>
          <w:rFonts w:ascii="Arial" w:hAnsi="Arial" w:cs="Arial"/>
          <w:sz w:val="24"/>
          <w:szCs w:val="24"/>
          <w:lang w:val="sr-Cyrl-RS"/>
        </w:rPr>
        <w:t>законодавни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 оквир. Србија је дала информације о постојању више</w:t>
      </w:r>
      <w:r w:rsidR="00325EF3" w:rsidRPr="00B16566">
        <w:rPr>
          <w:rFonts w:ascii="Arial" w:hAnsi="Arial" w:cs="Arial"/>
          <w:sz w:val="24"/>
          <w:szCs w:val="24"/>
          <w:lang w:val="sr-Cyrl-RS"/>
        </w:rPr>
        <w:t xml:space="preserve"> важећих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 споразума о сарадњи</w:t>
      </w:r>
      <w:r w:rsidR="00325EF3" w:rsidRPr="00B16566">
        <w:rPr>
          <w:rFonts w:ascii="Arial" w:hAnsi="Arial" w:cs="Arial"/>
          <w:sz w:val="24"/>
          <w:szCs w:val="24"/>
          <w:lang w:val="sr-Cyrl-RS"/>
        </w:rPr>
        <w:t xml:space="preserve"> са другим произвођачима званичне статистике. Њима су одређени </w:t>
      </w:r>
      <w:r w:rsidR="00675DDC" w:rsidRPr="00B16566">
        <w:rPr>
          <w:rFonts w:ascii="Arial" w:hAnsi="Arial" w:cs="Arial"/>
          <w:sz w:val="24"/>
          <w:szCs w:val="24"/>
          <w:lang w:val="sr-Cyrl-RS"/>
        </w:rPr>
        <w:t>радни</w:t>
      </w:r>
      <w:r w:rsidR="00325EF3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758" w:rsidRPr="00B16566">
        <w:rPr>
          <w:rFonts w:ascii="Arial" w:hAnsi="Arial" w:cs="Arial"/>
          <w:sz w:val="24"/>
          <w:szCs w:val="24"/>
          <w:lang w:val="sr-Cyrl-RS"/>
        </w:rPr>
        <w:t xml:space="preserve">договори и </w:t>
      </w:r>
      <w:r w:rsidR="00325EF3" w:rsidRPr="00B16566">
        <w:rPr>
          <w:rFonts w:ascii="Arial" w:hAnsi="Arial" w:cs="Arial"/>
          <w:sz w:val="24"/>
          <w:szCs w:val="24"/>
          <w:lang w:val="sr-Cyrl-RS"/>
        </w:rPr>
        <w:t>аранжмани у оквиру националног статистичког система.</w:t>
      </w:r>
    </w:p>
    <w:p w:rsidR="00325EF3" w:rsidRPr="00B16566" w:rsidRDefault="00325EF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25EF3" w:rsidRPr="00B16566" w:rsidRDefault="00325EF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Сваке године Влада усваја годишњи план званичне статистике. Тиме се употпуњује </w:t>
      </w:r>
      <w:r w:rsidR="0018425B" w:rsidRPr="00B16566">
        <w:rPr>
          <w:rFonts w:ascii="Arial" w:hAnsi="Arial" w:cs="Arial"/>
          <w:sz w:val="24"/>
          <w:szCs w:val="24"/>
          <w:lang w:val="sr-Cyrl-RS"/>
        </w:rPr>
        <w:t xml:space="preserve">законодавни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оквир и дефинишу истраживања која ће се спроводити у наредној години. </w:t>
      </w:r>
    </w:p>
    <w:p w:rsidR="00325EF3" w:rsidRPr="00B16566" w:rsidRDefault="00325EF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F302B" w:rsidRPr="00B16566" w:rsidRDefault="00325EF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Крајем 2016. године РЗС броји укупно 427 запослених. </w:t>
      </w:r>
      <w:r w:rsidR="00005DDA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325EF3" w:rsidRPr="00B16566" w:rsidRDefault="00325EF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lastRenderedPageBreak/>
        <w:t xml:space="preserve">Србија је потврдила своју посвећеност принципима производње званичне статистике како је предвиђено </w:t>
      </w:r>
      <w:r w:rsidR="00B930D0" w:rsidRPr="00B16566">
        <w:rPr>
          <w:rFonts w:ascii="Arial" w:hAnsi="Arial" w:cs="Arial"/>
          <w:sz w:val="24"/>
          <w:szCs w:val="24"/>
          <w:lang w:val="sr-Cyrl-RS"/>
        </w:rPr>
        <w:t>Уредбом (ЕЗ) број 223/2009, којом се предвиђа да се подаци производе на основама пеофесионалне независности, непристрасности, објективности, поузданости, статистичке поверљивости и рационалности трошкова.</w:t>
      </w:r>
    </w:p>
    <w:p w:rsidR="00B930D0" w:rsidRPr="00B16566" w:rsidRDefault="00B930D0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B930D0" w:rsidRPr="00B16566" w:rsidRDefault="00B930D0" w:rsidP="00B16566">
      <w:pPr>
        <w:pStyle w:val="ListParagraph"/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2.б. Класификације и регистри</w:t>
      </w:r>
    </w:p>
    <w:p w:rsidR="00B930D0" w:rsidRPr="00B16566" w:rsidRDefault="00B930D0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0E298A" w:rsidRPr="00B16566" w:rsidRDefault="00B930D0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Србија је потврдила да држава примењује већину европских статистичких класификација.</w:t>
      </w:r>
      <w:r w:rsidR="008F3F22" w:rsidRPr="00B16566">
        <w:rPr>
          <w:rFonts w:ascii="Arial" w:hAnsi="Arial" w:cs="Arial"/>
          <w:sz w:val="24"/>
          <w:szCs w:val="24"/>
          <w:lang w:val="sr-Cyrl-RS"/>
        </w:rPr>
        <w:t xml:space="preserve"> У Србији су усвојене </w:t>
      </w:r>
      <w:r w:rsidRPr="00B16566">
        <w:rPr>
          <w:rFonts w:ascii="Arial" w:hAnsi="Arial" w:cs="Arial"/>
          <w:sz w:val="24"/>
          <w:szCs w:val="24"/>
          <w:lang w:val="sr-Cyrl-RS"/>
        </w:rPr>
        <w:t>NACE</w:t>
      </w:r>
      <w:r w:rsidRPr="00B16566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 w:rsidR="008F3F22" w:rsidRPr="00B16566">
        <w:rPr>
          <w:rFonts w:ascii="Arial" w:hAnsi="Arial" w:cs="Arial"/>
          <w:i/>
          <w:sz w:val="24"/>
          <w:szCs w:val="24"/>
          <w:lang w:val="sr-Cyrl-RS"/>
        </w:rPr>
        <w:t>(Nomenclature Generale des activites economiques dans les Communautes Europeennes) Rev.2</w:t>
      </w:r>
      <w:r w:rsidR="008F3F22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360758" w:rsidRPr="00B16566">
        <w:rPr>
          <w:rFonts w:ascii="Arial" w:hAnsi="Arial" w:cs="Arial"/>
          <w:sz w:val="24"/>
          <w:szCs w:val="24"/>
          <w:lang w:val="sr-Cyrl-RS"/>
        </w:rPr>
        <w:t>и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8F3F22" w:rsidRPr="00B16566">
        <w:rPr>
          <w:rFonts w:ascii="Arial" w:hAnsi="Arial" w:cs="Arial"/>
          <w:sz w:val="24"/>
          <w:szCs w:val="24"/>
          <w:lang w:val="sr-Cyrl-RS"/>
        </w:rPr>
        <w:t>CPA</w:t>
      </w:r>
      <w:r w:rsidR="008F3F22" w:rsidRPr="00B16566">
        <w:rPr>
          <w:rFonts w:ascii="Arial" w:hAnsi="Arial" w:cs="Arial"/>
          <w:i/>
          <w:sz w:val="24"/>
          <w:szCs w:val="24"/>
          <w:lang w:val="sr-Cyrl-RS"/>
        </w:rPr>
        <w:t xml:space="preserve"> (Classification of </w:t>
      </w:r>
      <w:r w:rsidRPr="00B16566">
        <w:rPr>
          <w:rFonts w:ascii="Arial" w:hAnsi="Arial" w:cs="Arial"/>
          <w:i/>
          <w:sz w:val="24"/>
          <w:szCs w:val="24"/>
          <w:lang w:val="sr-Cyrl-RS"/>
        </w:rPr>
        <w:t xml:space="preserve"> </w:t>
      </w:r>
      <w:r w:rsidR="008F3F22" w:rsidRPr="00B16566">
        <w:rPr>
          <w:rFonts w:ascii="Arial" w:hAnsi="Arial" w:cs="Arial"/>
          <w:i/>
          <w:sz w:val="24"/>
          <w:szCs w:val="24"/>
          <w:lang w:val="sr-Cyrl-RS"/>
        </w:rPr>
        <w:t>products by Activity)</w:t>
      </w:r>
      <w:r w:rsidR="008F3F22" w:rsidRPr="00B1656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FE2F9A" w:rsidRPr="00B16566">
        <w:rPr>
          <w:rFonts w:ascii="Arial" w:hAnsi="Arial" w:cs="Arial"/>
          <w:sz w:val="24"/>
          <w:szCs w:val="24"/>
          <w:lang w:val="sr-Cyrl-RS"/>
        </w:rPr>
        <w:t xml:space="preserve">GEONOM </w:t>
      </w:r>
      <w:r w:rsidR="00FE2F9A" w:rsidRPr="00B16566">
        <w:rPr>
          <w:rFonts w:ascii="Arial" w:hAnsi="Arial" w:cs="Arial"/>
          <w:i/>
          <w:sz w:val="24"/>
          <w:szCs w:val="24"/>
          <w:lang w:val="sr-Cyrl-RS"/>
        </w:rPr>
        <w:t>(Country Nomenclature of External Trade statistics and statistics of Trade between Member States)</w:t>
      </w:r>
      <w:r w:rsidR="00360758" w:rsidRPr="00B16566">
        <w:rPr>
          <w:rFonts w:ascii="Arial" w:hAnsi="Arial" w:cs="Arial"/>
          <w:sz w:val="24"/>
          <w:szCs w:val="24"/>
          <w:lang w:val="sr-Cyrl-RS"/>
        </w:rPr>
        <w:t xml:space="preserve"> такође се примењује. Србија је информисала да се примењују Међународна стандардна класификација занимања (</w:t>
      </w:r>
      <w:r w:rsidR="00FE2F9A" w:rsidRPr="00B16566">
        <w:rPr>
          <w:rFonts w:ascii="Arial" w:hAnsi="Arial" w:cs="Arial"/>
          <w:sz w:val="24"/>
          <w:szCs w:val="24"/>
          <w:lang w:val="sr-Cyrl-RS"/>
        </w:rPr>
        <w:t>ISCO-08</w:t>
      </w:r>
      <w:r w:rsidR="00360758" w:rsidRPr="00B16566">
        <w:rPr>
          <w:rFonts w:ascii="Arial" w:hAnsi="Arial" w:cs="Arial"/>
          <w:sz w:val="24"/>
          <w:szCs w:val="24"/>
          <w:lang w:val="sr-Cyrl-RS"/>
        </w:rPr>
        <w:t xml:space="preserve">) и Међународна стандардна класификација образовања (ISCED). Даље, према информацијама које је дала Србија, примењује се  </w:t>
      </w:r>
      <w:r w:rsidR="00017E0C" w:rsidRPr="00B16566">
        <w:rPr>
          <w:rFonts w:ascii="Arial" w:hAnsi="Arial" w:cs="Arial"/>
          <w:sz w:val="24"/>
          <w:szCs w:val="24"/>
          <w:lang w:val="sr-Cyrl-RS"/>
        </w:rPr>
        <w:t xml:space="preserve"> PRODCOM (</w:t>
      </w:r>
      <w:r w:rsidR="00017E0C" w:rsidRPr="00B16566">
        <w:rPr>
          <w:rFonts w:ascii="Arial" w:hAnsi="Arial" w:cs="Arial"/>
          <w:i/>
          <w:sz w:val="24"/>
          <w:szCs w:val="24"/>
          <w:lang w:val="sr-Cyrl-RS"/>
        </w:rPr>
        <w:t>List of Products of the European Community</w:t>
      </w:r>
      <w:r w:rsidR="00360758" w:rsidRPr="00B16566">
        <w:rPr>
          <w:rFonts w:ascii="Arial" w:hAnsi="Arial" w:cs="Arial"/>
          <w:sz w:val="24"/>
          <w:szCs w:val="24"/>
          <w:lang w:val="sr-Cyrl-RS"/>
        </w:rPr>
        <w:t>, Листа производа ЕЗ)</w:t>
      </w:r>
      <w:r w:rsidR="000E298A" w:rsidRPr="00B16566">
        <w:rPr>
          <w:rFonts w:ascii="Arial" w:hAnsi="Arial" w:cs="Arial"/>
          <w:sz w:val="24"/>
          <w:szCs w:val="24"/>
          <w:lang w:val="sr-Cyrl-RS"/>
        </w:rPr>
        <w:t>. У 2010. Години, Србија је поднела Комисији предлог за територијалну дистрибуцију.</w:t>
      </w:r>
    </w:p>
    <w:p w:rsidR="000E298A" w:rsidRPr="00B16566" w:rsidRDefault="000E298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0E298A" w:rsidRPr="00B16566" w:rsidRDefault="000E298A" w:rsidP="00B16566">
      <w:pPr>
        <w:spacing w:after="0"/>
        <w:ind w:firstLine="72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2.в. </w:t>
      </w:r>
      <w:r w:rsidR="00FE2F9A"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004E4F" w:rsidRPr="00B16566">
        <w:rPr>
          <w:rFonts w:ascii="Arial" w:hAnsi="Arial" w:cs="Arial"/>
          <w:b/>
          <w:sz w:val="24"/>
          <w:szCs w:val="24"/>
          <w:lang w:val="sr-Cyrl-RS"/>
        </w:rPr>
        <w:t>Секторске статистике</w:t>
      </w:r>
    </w:p>
    <w:p w:rsidR="000E298A" w:rsidRPr="00B16566" w:rsidRDefault="000E298A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3828FC" w:rsidRPr="00B16566" w:rsidRDefault="000E298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изјавила да је </w:t>
      </w:r>
      <w:r w:rsidR="00885FC3" w:rsidRPr="00B16566">
        <w:rPr>
          <w:rFonts w:ascii="Arial" w:hAnsi="Arial" w:cs="Arial"/>
          <w:b/>
          <w:sz w:val="24"/>
          <w:szCs w:val="24"/>
          <w:lang w:val="sr-Cyrl-RS"/>
        </w:rPr>
        <w:t>статистика саобраћај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а </w:t>
      </w:r>
      <w:r w:rsidRPr="00B16566">
        <w:rPr>
          <w:rFonts w:ascii="Arial" w:hAnsi="Arial" w:cs="Arial"/>
          <w:sz w:val="24"/>
          <w:szCs w:val="24"/>
          <w:lang w:val="sr-Cyrl-RS"/>
        </w:rPr>
        <w:t>делимично ус</w:t>
      </w:r>
      <w:r w:rsidR="00ED253B" w:rsidRPr="00B16566">
        <w:rPr>
          <w:rFonts w:ascii="Arial" w:hAnsi="Arial" w:cs="Arial"/>
          <w:sz w:val="24"/>
          <w:szCs w:val="24"/>
          <w:lang w:val="sr-Cyrl-RS"/>
        </w:rPr>
        <w:t>клађ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ена. </w:t>
      </w:r>
      <w:r w:rsidR="00ED253B" w:rsidRPr="00B16566">
        <w:rPr>
          <w:rFonts w:ascii="Arial" w:hAnsi="Arial" w:cs="Arial"/>
          <w:sz w:val="24"/>
          <w:szCs w:val="24"/>
          <w:lang w:val="sr-Cyrl-RS"/>
        </w:rPr>
        <w:t xml:space="preserve">Према наводима које је дала Србија, статистика железничког </w:t>
      </w:r>
      <w:r w:rsidR="00885FC3" w:rsidRPr="00B16566">
        <w:rPr>
          <w:rFonts w:ascii="Arial" w:hAnsi="Arial" w:cs="Arial"/>
          <w:sz w:val="24"/>
          <w:szCs w:val="24"/>
          <w:lang w:val="sr-Cyrl-RS"/>
        </w:rPr>
        <w:t>саобраћај</w:t>
      </w:r>
      <w:r w:rsidR="00ED253B" w:rsidRPr="00B16566">
        <w:rPr>
          <w:rFonts w:ascii="Arial" w:hAnsi="Arial" w:cs="Arial"/>
          <w:sz w:val="24"/>
          <w:szCs w:val="24"/>
          <w:lang w:val="sr-Cyrl-RS"/>
        </w:rPr>
        <w:t xml:space="preserve">а је у великој мери у складу са Уредбом (ЕЗ) број 91/2003, иако још увек недостају неке варијабле. Статистика ваздушног </w:t>
      </w:r>
      <w:r w:rsidR="003F40DA" w:rsidRPr="00B16566">
        <w:rPr>
          <w:rFonts w:ascii="Arial" w:hAnsi="Arial" w:cs="Arial"/>
          <w:sz w:val="24"/>
          <w:szCs w:val="24"/>
          <w:lang w:val="sr-Cyrl-RS"/>
        </w:rPr>
        <w:t>саобраћаја</w:t>
      </w:r>
      <w:r w:rsidR="00ED253B" w:rsidRPr="00B16566">
        <w:rPr>
          <w:rFonts w:ascii="Arial" w:hAnsi="Arial" w:cs="Arial"/>
          <w:sz w:val="24"/>
          <w:szCs w:val="24"/>
          <w:lang w:val="sr-Cyrl-RS"/>
        </w:rPr>
        <w:t xml:space="preserve"> је делимично усклађена али се не прикупљају све варијабле</w:t>
      </w:r>
      <w:r w:rsidR="003F40DA" w:rsidRPr="00B16566">
        <w:rPr>
          <w:rFonts w:ascii="Arial" w:hAnsi="Arial" w:cs="Arial"/>
          <w:sz w:val="24"/>
          <w:szCs w:val="24"/>
          <w:lang w:val="sr-Cyrl-RS"/>
        </w:rPr>
        <w:t xml:space="preserve"> према законима ЕУ. У вези са саобраћајем на унутрашњим пловним путевима, Србија је обавестила да је неопходна даља хармонизација и да ће она бити завршена до 2017. Статистика поморског саобраћаја није </w:t>
      </w:r>
      <w:r w:rsidR="003828FC" w:rsidRPr="00B16566">
        <w:rPr>
          <w:rFonts w:ascii="Arial" w:hAnsi="Arial" w:cs="Arial"/>
          <w:sz w:val="24"/>
          <w:szCs w:val="24"/>
          <w:lang w:val="sr-Cyrl-RS"/>
        </w:rPr>
        <w:t>релевантна за Србију, јер држава нема излаз на море.</w:t>
      </w:r>
    </w:p>
    <w:p w:rsidR="003828FC" w:rsidRPr="00B16566" w:rsidRDefault="003828FC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C6107" w:rsidRPr="00B16566" w:rsidRDefault="003828FC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изјавила да су широко доступни подаци о саобраћајним незгодама на путевима, док је потребан даљи рад на развоју података о транспорту робе у друмском саобраћају. Србија је обавестила да је такође </w:t>
      </w:r>
      <w:r w:rsidR="006C6107" w:rsidRPr="00B16566">
        <w:rPr>
          <w:rFonts w:ascii="Arial" w:hAnsi="Arial" w:cs="Arial"/>
          <w:sz w:val="24"/>
          <w:szCs w:val="24"/>
          <w:lang w:val="sr-Cyrl-RS"/>
        </w:rPr>
        <w:t xml:space="preserve">потребно даље радити на побољшању података о транспорту и кретању путника. Харминизација у складу са </w:t>
      </w:r>
      <w:r w:rsidR="00ED6EE7" w:rsidRPr="00B16566">
        <w:rPr>
          <w:rFonts w:ascii="Arial" w:hAnsi="Arial" w:cs="Arial"/>
          <w:sz w:val="24"/>
          <w:szCs w:val="24"/>
          <w:lang w:val="sr-Cyrl-RS"/>
        </w:rPr>
        <w:t>правом</w:t>
      </w:r>
      <w:r w:rsidR="006C6107" w:rsidRPr="00B16566">
        <w:rPr>
          <w:rFonts w:ascii="Arial" w:hAnsi="Arial" w:cs="Arial"/>
          <w:sz w:val="24"/>
          <w:szCs w:val="24"/>
          <w:lang w:val="sr-Cyrl-RS"/>
        </w:rPr>
        <w:t xml:space="preserve"> ЕУ је планирана за 2018 годину. </w:t>
      </w:r>
    </w:p>
    <w:p w:rsidR="006C6107" w:rsidRPr="00B16566" w:rsidRDefault="006C6107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53E5E" w:rsidRPr="00B16566" w:rsidRDefault="00AE2AE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Према наводима, у</w:t>
      </w:r>
      <w:r w:rsidR="006C6107" w:rsidRPr="00B16566">
        <w:rPr>
          <w:rFonts w:ascii="Arial" w:hAnsi="Arial" w:cs="Arial"/>
          <w:sz w:val="24"/>
          <w:szCs w:val="24"/>
          <w:lang w:val="sr-Cyrl-RS"/>
        </w:rPr>
        <w:t xml:space="preserve"> сектору </w:t>
      </w:r>
      <w:r w:rsidR="006C6107" w:rsidRPr="00B16566">
        <w:rPr>
          <w:rFonts w:ascii="Arial" w:hAnsi="Arial" w:cs="Arial"/>
          <w:b/>
          <w:sz w:val="24"/>
          <w:szCs w:val="24"/>
          <w:lang w:val="sr-Cyrl-RS"/>
        </w:rPr>
        <w:t>пољопривреде и рибарства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спроводи Истраживање о структури </w:t>
      </w:r>
      <w:r w:rsidR="00253E5E" w:rsidRPr="00B16566">
        <w:rPr>
          <w:rFonts w:ascii="Arial" w:hAnsi="Arial" w:cs="Arial"/>
          <w:sz w:val="24"/>
          <w:szCs w:val="24"/>
          <w:lang w:val="sr-Cyrl-RS"/>
        </w:rPr>
        <w:t xml:space="preserve">пољопривредних </w:t>
      </w:r>
      <w:r w:rsidRPr="00B16566">
        <w:rPr>
          <w:rFonts w:ascii="Arial" w:hAnsi="Arial" w:cs="Arial"/>
          <w:sz w:val="24"/>
          <w:szCs w:val="24"/>
          <w:lang w:val="sr-Cyrl-RS"/>
        </w:rPr>
        <w:t>газдинстава</w:t>
      </w:r>
      <w:r w:rsidR="00253E5E" w:rsidRPr="00B16566">
        <w:rPr>
          <w:rFonts w:ascii="Arial" w:hAnsi="Arial" w:cs="Arial"/>
          <w:sz w:val="24"/>
          <w:szCs w:val="24"/>
          <w:lang w:val="sr-Cyrl-RS"/>
        </w:rPr>
        <w:t xml:space="preserve"> (FSS) у складу са Уредбом (ЕЗ) број 1166/2008. Поред тога, Србија је обавестила да је у 2012. години спровела попис пољопривреде и након тога објавила резултате.</w:t>
      </w:r>
    </w:p>
    <w:p w:rsidR="00455F83" w:rsidRPr="00B16566" w:rsidRDefault="00253E5E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lastRenderedPageBreak/>
        <w:t xml:space="preserve">Србија је назначила да су </w:t>
      </w:r>
      <w:r w:rsidR="00455F83" w:rsidRPr="00B16566">
        <w:rPr>
          <w:rFonts w:ascii="Arial" w:hAnsi="Arial" w:cs="Arial"/>
          <w:sz w:val="24"/>
          <w:szCs w:val="24"/>
          <w:lang w:val="sr-Cyrl-RS"/>
        </w:rPr>
        <w:t xml:space="preserve">уведени економски рачуни у пољопривреди (ЕАА), индекс цена у пољопривреди (API) и инпут рада у пољопривреди (ALI) у складу са Уредбом (ЕЗ) број 138/2004, и планира се да рад на њиховом развоју буде готов до 2018. Такође је уведена и статистика цена у пољопривреди и планирано је да рад на зазвоју буде завршен до 2018. године. </w:t>
      </w:r>
    </w:p>
    <w:p w:rsidR="00455F83" w:rsidRPr="00B16566" w:rsidRDefault="00455F8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7749B" w:rsidRPr="00B16566" w:rsidRDefault="00455F8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вези са статистиком биљне производње, млека и млечних производа, Србија је изјавила да </w:t>
      </w:r>
      <w:r w:rsidR="00621AA5" w:rsidRPr="00B16566">
        <w:rPr>
          <w:rFonts w:ascii="Arial" w:hAnsi="Arial" w:cs="Arial"/>
          <w:sz w:val="24"/>
          <w:szCs w:val="24"/>
          <w:lang w:val="sr-Cyrl-RS"/>
        </w:rPr>
        <w:t>је ова статистика већ усклађена са захтевима ЕУ. Даље, Србија је изјавила да су статистике стоке и меса делимично усклађене, са изузетком прогноза производње меса и извештаја о квалитету. Када је у питању статистика производње јаја</w:t>
      </w:r>
      <w:r w:rsidR="00177D68" w:rsidRPr="00B16566">
        <w:rPr>
          <w:rFonts w:ascii="Arial" w:hAnsi="Arial" w:cs="Arial"/>
          <w:sz w:val="24"/>
          <w:szCs w:val="24"/>
          <w:lang w:val="sr-Cyrl-RS"/>
        </w:rPr>
        <w:t>, Србија је информисала да национално законодавство треба да буде измнењено да би се обезбедила пуна усклађеност са Уредбом 617/2008</w:t>
      </w:r>
      <w:r w:rsidR="00621AA5" w:rsidRPr="00B16566">
        <w:rPr>
          <w:rFonts w:ascii="Arial" w:hAnsi="Arial" w:cs="Arial"/>
          <w:sz w:val="24"/>
          <w:szCs w:val="24"/>
          <w:lang w:val="sr-Cyrl-RS"/>
        </w:rPr>
        <w:t>.</w:t>
      </w:r>
      <w:r w:rsidR="00177D68" w:rsidRPr="00B16566">
        <w:rPr>
          <w:rFonts w:ascii="Arial" w:hAnsi="Arial" w:cs="Arial"/>
          <w:sz w:val="24"/>
          <w:szCs w:val="24"/>
          <w:lang w:val="sr-Cyrl-RS"/>
        </w:rPr>
        <w:t xml:space="preserve"> Србија планира да рад на овим пословима буде завршен до 2017. Србија је објаснила да је уведена статистика огранске производње, а да подаци за ниже категорије/подкатегорије треба да буду урађени</w:t>
      </w:r>
      <w:r w:rsidR="0077749B" w:rsidRPr="00B16566">
        <w:rPr>
          <w:rFonts w:ascii="Arial" w:hAnsi="Arial" w:cs="Arial"/>
          <w:sz w:val="24"/>
          <w:szCs w:val="24"/>
          <w:lang w:val="sr-Cyrl-RS"/>
        </w:rPr>
        <w:t>/завршени</w:t>
      </w:r>
      <w:r w:rsidR="00177D68" w:rsidRPr="00B16566">
        <w:rPr>
          <w:rFonts w:ascii="Arial" w:hAnsi="Arial" w:cs="Arial"/>
          <w:sz w:val="24"/>
          <w:szCs w:val="24"/>
          <w:lang w:val="sr-Cyrl-RS"/>
        </w:rPr>
        <w:t>.</w:t>
      </w:r>
      <w:r w:rsidR="00621AA5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77D68" w:rsidRPr="00B16566">
        <w:rPr>
          <w:rFonts w:ascii="Arial" w:hAnsi="Arial" w:cs="Arial"/>
          <w:sz w:val="24"/>
          <w:szCs w:val="24"/>
          <w:lang w:val="sr-Cyrl-RS"/>
        </w:rPr>
        <w:t>Истраживања воћњака и винограда  (Уредба (ЕЗ) број 1337/2011)</w:t>
      </w:r>
      <w:r w:rsidR="0077749B" w:rsidRPr="00B16566">
        <w:rPr>
          <w:rFonts w:ascii="Arial" w:hAnsi="Arial" w:cs="Arial"/>
          <w:sz w:val="24"/>
          <w:szCs w:val="24"/>
          <w:lang w:val="sr-Cyrl-RS"/>
        </w:rPr>
        <w:t xml:space="preserve"> тек треба да се уведу. Србија је информисала да је слична ситуација са статистиком пестицида, где се тек очекује прикупљање података у складу са правним регулативама ЕУ.</w:t>
      </w:r>
    </w:p>
    <w:p w:rsidR="0077749B" w:rsidRPr="00B16566" w:rsidRDefault="0077749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F530A" w:rsidRPr="00B16566" w:rsidRDefault="0077749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обавестила да одредбе о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статистици рибарства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које предвиђају Уредбе (ЕЗ) 216, 217 и 218/2009 нису релевантне за Србију јер укључују улов из мора. Уредба (ЕЗ) број 762/08 о аквакултури и </w:t>
      </w:r>
      <w:r w:rsidR="002F530A" w:rsidRPr="00B16566">
        <w:rPr>
          <w:rFonts w:ascii="Arial" w:hAnsi="Arial" w:cs="Arial"/>
          <w:sz w:val="24"/>
          <w:szCs w:val="24"/>
          <w:lang w:val="sr-Cyrl-RS"/>
        </w:rPr>
        <w:t xml:space="preserve">копненим водама се делимично спроводи, с обзиром да је потребан даљи рад на развоју методологије. Циљ је да се ови послови заврше у 2017. години. </w:t>
      </w:r>
    </w:p>
    <w:p w:rsidR="002F530A" w:rsidRPr="00B16566" w:rsidRDefault="002F530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A8171F" w:rsidRPr="00B16566" w:rsidRDefault="002F530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изјавила да је 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 xml:space="preserve">статистика </w:t>
      </w:r>
      <w:r w:rsidRPr="00B16566">
        <w:rPr>
          <w:rFonts w:ascii="Arial" w:hAnsi="Arial" w:cs="Arial"/>
          <w:sz w:val="24"/>
          <w:szCs w:val="24"/>
          <w:lang w:val="sr-Cyrl-RS"/>
        </w:rPr>
        <w:t>сектор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>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енергетике и заштите животне средине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делимично </w:t>
      </w:r>
      <w:r w:rsidR="005C2EBE" w:rsidRPr="00B16566">
        <w:rPr>
          <w:rFonts w:ascii="Arial" w:hAnsi="Arial" w:cs="Arial"/>
          <w:sz w:val="24"/>
          <w:szCs w:val="24"/>
          <w:lang w:val="sr-Cyrl-RS"/>
        </w:rPr>
        <w:t>у складу са Уредбом (ЕЗ) број 1099/2008. Производе се годишњи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>, као</w:t>
      </w:r>
      <w:r w:rsidR="005C2EBE" w:rsidRPr="00B16566">
        <w:rPr>
          <w:rFonts w:ascii="Arial" w:hAnsi="Arial" w:cs="Arial"/>
          <w:sz w:val="24"/>
          <w:szCs w:val="24"/>
          <w:lang w:val="sr-Cyrl-RS"/>
        </w:rPr>
        <w:t xml:space="preserve"> и месечни подаци о електричној енергији и угљу. Потребно је да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 xml:space="preserve"> се</w:t>
      </w:r>
      <w:r w:rsidR="005C2EBE" w:rsidRPr="00B16566">
        <w:rPr>
          <w:rFonts w:ascii="Arial" w:hAnsi="Arial" w:cs="Arial"/>
          <w:sz w:val="24"/>
          <w:szCs w:val="24"/>
          <w:lang w:val="sr-Cyrl-RS"/>
        </w:rPr>
        <w:t xml:space="preserve"> уведе израда месечних података за гас и нафту. У току је методолошки развој статистике потрошње енргије и обновивих извора енергије. </w:t>
      </w:r>
      <w:r w:rsidR="003413C1" w:rsidRPr="00B16566">
        <w:rPr>
          <w:rFonts w:ascii="Arial" w:hAnsi="Arial" w:cs="Arial"/>
          <w:sz w:val="24"/>
          <w:szCs w:val="24"/>
          <w:lang w:val="sr-Cyrl-RS"/>
        </w:rPr>
        <w:t>Србија је даље информисала да се од 2012. године, у складу са Уредбом (ЕЗ) 2150/2002, прикупља статистика отпада, објављује на годишњем нивоу и доставља Евростату.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0E3F79" w:rsidRPr="00B16566">
        <w:rPr>
          <w:rFonts w:ascii="Arial" w:hAnsi="Arial" w:cs="Arial"/>
          <w:sz w:val="24"/>
          <w:szCs w:val="24"/>
          <w:lang w:val="sr-Cyrl-RS"/>
        </w:rPr>
        <w:t>П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>рема истим изворима</w:t>
      </w:r>
      <w:r w:rsidR="00015668" w:rsidRPr="00B16566">
        <w:rPr>
          <w:rFonts w:ascii="Arial" w:hAnsi="Arial" w:cs="Arial"/>
          <w:sz w:val="24"/>
          <w:szCs w:val="24"/>
          <w:lang w:val="sr-Cyrl-RS"/>
        </w:rPr>
        <w:t>,</w:t>
      </w:r>
      <w:r w:rsidR="00D17FC9" w:rsidRPr="00B16566">
        <w:rPr>
          <w:rFonts w:ascii="Arial" w:hAnsi="Arial" w:cs="Arial"/>
          <w:sz w:val="24"/>
          <w:szCs w:val="24"/>
          <w:lang w:val="sr-Cyrl-RS"/>
        </w:rPr>
        <w:t xml:space="preserve"> успостављени су рачуни ваздушних емисија и </w:t>
      </w:r>
      <w:r w:rsidR="00015668" w:rsidRPr="00B16566">
        <w:rPr>
          <w:rFonts w:ascii="Arial" w:hAnsi="Arial" w:cs="Arial"/>
          <w:sz w:val="24"/>
          <w:szCs w:val="24"/>
          <w:lang w:val="sr-Cyrl-RS"/>
        </w:rPr>
        <w:t xml:space="preserve">таксе на за заштиту животне средине према економским делатностима. </w:t>
      </w:r>
      <w:r w:rsidR="000E3F79" w:rsidRPr="00B16566">
        <w:rPr>
          <w:rFonts w:ascii="Arial" w:hAnsi="Arial" w:cs="Arial"/>
          <w:sz w:val="24"/>
          <w:szCs w:val="24"/>
          <w:lang w:val="sr-Cyrl-RS"/>
        </w:rPr>
        <w:t>Даље, п</w:t>
      </w:r>
      <w:r w:rsidR="00015668" w:rsidRPr="00B16566">
        <w:rPr>
          <w:rFonts w:ascii="Arial" w:hAnsi="Arial" w:cs="Arial"/>
          <w:sz w:val="24"/>
          <w:szCs w:val="24"/>
          <w:lang w:val="sr-Cyrl-RS"/>
        </w:rPr>
        <w:t xml:space="preserve">одаци </w:t>
      </w:r>
      <w:r w:rsidR="000E3F79" w:rsidRPr="00B16566">
        <w:rPr>
          <w:rFonts w:ascii="Arial" w:hAnsi="Arial" w:cs="Arial"/>
          <w:sz w:val="24"/>
          <w:szCs w:val="24"/>
          <w:lang w:val="sr-Cyrl-RS"/>
        </w:rPr>
        <w:t xml:space="preserve">(на националном нивоу) о рачунима материјалних токова су доступни за период од 2001-2014. Рачуни трошкова заштите животне средине су делимично на располагању, као и подаци о трошковима за инвестиције, укупним текућим трошковима, и приходима. Остали подаци се очекују </w:t>
      </w:r>
      <w:r w:rsidR="00A8171F" w:rsidRPr="00B16566">
        <w:rPr>
          <w:rFonts w:ascii="Arial" w:hAnsi="Arial" w:cs="Arial"/>
          <w:sz w:val="24"/>
          <w:szCs w:val="24"/>
          <w:lang w:val="sr-Cyrl-RS"/>
        </w:rPr>
        <w:t>у четвртом кварталу 2018. Према извештајима ситуација је иста када су у питању рачуни сектора еколоших добара и услуга и рачуни токова физичке енергије.</w:t>
      </w:r>
    </w:p>
    <w:p w:rsidR="00D83D3A" w:rsidRPr="00B16566" w:rsidRDefault="00A8171F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lastRenderedPageBreak/>
        <w:t xml:space="preserve">У вези са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статистиком спољне трговине</w:t>
      </w:r>
      <w:r w:rsidR="00CE6607" w:rsidRPr="00B16566">
        <w:rPr>
          <w:rFonts w:ascii="Arial" w:hAnsi="Arial" w:cs="Arial"/>
          <w:sz w:val="24"/>
          <w:szCs w:val="24"/>
          <w:lang w:val="sr-Cyrl-RS"/>
        </w:rPr>
        <w:t xml:space="preserve"> Србија је известила да је уведен Extrastat и постигнута је висока усклађеност са Уредбом (ЕЗ) број 471/2009. Србија је изјавила да још не прикупља Intrastat податке према Уредби (ЕЗ) број 638/2004.</w:t>
      </w:r>
    </w:p>
    <w:p w:rsidR="00D83D3A" w:rsidRPr="00B16566" w:rsidRDefault="00D83D3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784BFC" w:rsidRPr="00B16566" w:rsidRDefault="00D83D3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Према информацијама које је дала Србија, у сектору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економске и монетарне политике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статистика Бруто националног доходка (GNI) је делимично усклађена са затевима </w:t>
      </w:r>
      <w:r w:rsidR="00F15256" w:rsidRPr="00B16566">
        <w:rPr>
          <w:rFonts w:ascii="Arial" w:hAnsi="Arial" w:cs="Arial"/>
          <w:sz w:val="24"/>
          <w:szCs w:val="24"/>
          <w:lang w:val="sr-Cyrl-RS"/>
        </w:rPr>
        <w:t xml:space="preserve">законодавства ЕУ. Србија је изјавила да већ примењује обрачуне који чине основу за рачуне FISIM (индиректно мерене услуге финансијског посредовања), услуге становања и ПДВ, али усклађеност треба даље побољшати. Према пруженим информацијама, пуна усклађеност се планира за 2018. Национални рачуни се већ </w:t>
      </w:r>
      <w:r w:rsidR="00652FF0" w:rsidRPr="00B16566">
        <w:rPr>
          <w:rFonts w:ascii="Arial" w:hAnsi="Arial" w:cs="Arial"/>
          <w:sz w:val="24"/>
          <w:szCs w:val="24"/>
          <w:lang w:val="sr-Cyrl-RS"/>
        </w:rPr>
        <w:t>израђују у складу са методологијом ESA 2010 (Уредба ЕУ број 549/2013), али се пуна усклађеност планира за 2018. годину. Србија је известила да тренутно ради годишње и кварталне обрачуне БДП у текућим ценама и ценам</w:t>
      </w:r>
      <w:r w:rsidR="001A08F4" w:rsidRPr="00B16566">
        <w:rPr>
          <w:rFonts w:ascii="Arial" w:hAnsi="Arial" w:cs="Arial"/>
          <w:sz w:val="24"/>
          <w:szCs w:val="24"/>
          <w:lang w:val="sr-Cyrl-RS"/>
        </w:rPr>
        <w:t>а из претходне године и у уланча</w:t>
      </w:r>
      <w:r w:rsidR="00652FF0" w:rsidRPr="00B16566">
        <w:rPr>
          <w:rFonts w:ascii="Arial" w:hAnsi="Arial" w:cs="Arial"/>
          <w:sz w:val="24"/>
          <w:szCs w:val="24"/>
          <w:lang w:val="sr-Cyrl-RS"/>
        </w:rPr>
        <w:t>н</w:t>
      </w:r>
      <w:r w:rsidR="001A08F4" w:rsidRPr="00B16566">
        <w:rPr>
          <w:rFonts w:ascii="Arial" w:hAnsi="Arial" w:cs="Arial"/>
          <w:sz w:val="24"/>
          <w:szCs w:val="24"/>
          <w:lang w:val="sr-Cyrl-RS"/>
        </w:rPr>
        <w:t>и</w:t>
      </w:r>
      <w:r w:rsidR="00652FF0" w:rsidRPr="00B16566">
        <w:rPr>
          <w:rFonts w:ascii="Arial" w:hAnsi="Arial" w:cs="Arial"/>
          <w:sz w:val="24"/>
          <w:szCs w:val="24"/>
          <w:lang w:val="sr-Cyrl-RS"/>
        </w:rPr>
        <w:t xml:space="preserve">м </w:t>
      </w:r>
      <w:r w:rsidR="001A08F4" w:rsidRPr="00B16566">
        <w:rPr>
          <w:rFonts w:ascii="Arial" w:hAnsi="Arial" w:cs="Arial"/>
          <w:sz w:val="24"/>
          <w:szCs w:val="24"/>
          <w:lang w:val="sr-Cyrl-RS"/>
        </w:rPr>
        <w:t xml:space="preserve">мерама </w:t>
      </w:r>
      <w:r w:rsidR="00652FF0" w:rsidRPr="00B16566">
        <w:rPr>
          <w:rFonts w:ascii="Arial" w:hAnsi="Arial" w:cs="Arial"/>
          <w:sz w:val="24"/>
          <w:szCs w:val="24"/>
          <w:lang w:val="sr-Cyrl-RS"/>
        </w:rPr>
        <w:t>обим</w:t>
      </w:r>
      <w:r w:rsidR="001A08F4" w:rsidRPr="00B16566">
        <w:rPr>
          <w:rFonts w:ascii="Arial" w:hAnsi="Arial" w:cs="Arial"/>
          <w:sz w:val="24"/>
          <w:szCs w:val="24"/>
          <w:lang w:val="sr-Cyrl-RS"/>
        </w:rPr>
        <w:t>а</w:t>
      </w:r>
      <w:r w:rsidR="00652FF0" w:rsidRPr="00B16566">
        <w:rPr>
          <w:rFonts w:ascii="Arial" w:hAnsi="Arial" w:cs="Arial"/>
          <w:sz w:val="24"/>
          <w:szCs w:val="24"/>
          <w:lang w:val="sr-Cyrl-RS"/>
        </w:rPr>
        <w:t xml:space="preserve"> према производном и </w:t>
      </w:r>
      <w:r w:rsidR="001A08F4" w:rsidRPr="00B16566">
        <w:rPr>
          <w:rFonts w:ascii="Arial" w:hAnsi="Arial" w:cs="Arial"/>
          <w:sz w:val="24"/>
          <w:szCs w:val="24"/>
          <w:lang w:val="sr-Cyrl-RS"/>
        </w:rPr>
        <w:t>расход</w:t>
      </w:r>
      <w:r w:rsidR="00652FF0" w:rsidRPr="00B16566">
        <w:rPr>
          <w:rFonts w:ascii="Arial" w:hAnsi="Arial" w:cs="Arial"/>
          <w:sz w:val="24"/>
          <w:szCs w:val="24"/>
          <w:lang w:val="sr-Cyrl-RS"/>
        </w:rPr>
        <w:t>ном приступу, али још не према доходовном приступу.  Србија је изјавила да је потребно да развије</w:t>
      </w:r>
      <w:r w:rsidR="00602C6E" w:rsidRPr="00B16566">
        <w:rPr>
          <w:rFonts w:ascii="Arial" w:hAnsi="Arial" w:cs="Arial"/>
          <w:sz w:val="24"/>
          <w:szCs w:val="24"/>
          <w:lang w:val="sr-Cyrl-RS"/>
        </w:rPr>
        <w:t xml:space="preserve"> годишње и кварталне националне рачуне у складу са трансмисионим табелама ESA 2010. Годишњи рачуни нефинансијског сектора</w:t>
      </w:r>
      <w:r w:rsidR="001A08F4" w:rsidRPr="00B16566">
        <w:rPr>
          <w:rFonts w:ascii="Arial" w:hAnsi="Arial" w:cs="Arial"/>
          <w:sz w:val="24"/>
          <w:szCs w:val="24"/>
          <w:lang w:val="sr-Cyrl-RS"/>
        </w:rPr>
        <w:t xml:space="preserve"> (ESA 2010 табела 8) се делимично израђују и достављају Евростату од 2015. Србија је известила да је већ успостављен</w:t>
      </w:r>
      <w:r w:rsidR="003413E4" w:rsidRPr="00B16566">
        <w:rPr>
          <w:rFonts w:ascii="Arial" w:hAnsi="Arial" w:cs="Arial"/>
          <w:sz w:val="24"/>
          <w:szCs w:val="24"/>
          <w:lang w:val="sr-Cyrl-RS"/>
        </w:rPr>
        <w:t xml:space="preserve">а листа метода и извора за израду националних рачуна. Одговорност за статистику државних финансија (GFS) је подељена. Одговорност за </w:t>
      </w:r>
      <w:r w:rsidR="00784BFC" w:rsidRPr="00B16566">
        <w:rPr>
          <w:rFonts w:ascii="Arial" w:hAnsi="Arial" w:cs="Arial"/>
          <w:sz w:val="24"/>
          <w:szCs w:val="24"/>
          <w:lang w:val="sr-Cyrl-RS"/>
        </w:rPr>
        <w:t>нефинансијске трансакције има Републички завод за статистику, док је Народна банка Србије одговорна за израду финансијских рачуна. Финансијски рачуни су већ уведени, али не постоје за све секторе.</w:t>
      </w:r>
    </w:p>
    <w:p w:rsidR="00B16555" w:rsidRPr="00B16566" w:rsidRDefault="00B1655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D0D19" w:rsidRPr="00B16566" w:rsidRDefault="00B1655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Србија је изјавила да поступак у случају прекомерног дефицита (EDP) заједнички воде Министарство финансија, РЗС и Народна бнака Србије. То треба да буде формал</w:t>
      </w:r>
      <w:r w:rsidR="00DA7CFC" w:rsidRPr="00B16566">
        <w:rPr>
          <w:rFonts w:ascii="Arial" w:hAnsi="Arial" w:cs="Arial"/>
          <w:sz w:val="24"/>
          <w:szCs w:val="24"/>
          <w:lang w:val="sr-Cyrl-RS"/>
        </w:rPr>
        <w:t xml:space="preserve">изовано кроз закључељње новог Споразумом о сарадњи између ове три институције. Трансакције државног сектора се углавном бележе на принципима готовог новца. Неке ESA табеле су достављане званично у складу са методологијом ESA 2010 од семптембра 2014 на даље. </w:t>
      </w:r>
      <w:r w:rsidR="006D0D19" w:rsidRPr="00B16566">
        <w:rPr>
          <w:rFonts w:ascii="Arial" w:hAnsi="Arial" w:cs="Arial"/>
          <w:sz w:val="24"/>
          <w:szCs w:val="24"/>
          <w:lang w:val="sr-Cyrl-RS"/>
        </w:rPr>
        <w:t xml:space="preserve">Поред тога, у 2016 </w:t>
      </w:r>
      <w:r w:rsidR="00DA7CFC" w:rsidRPr="00B16566">
        <w:rPr>
          <w:rFonts w:ascii="Arial" w:hAnsi="Arial" w:cs="Arial"/>
          <w:sz w:val="24"/>
          <w:szCs w:val="24"/>
          <w:lang w:val="sr-Cyrl-RS"/>
        </w:rPr>
        <w:t xml:space="preserve">Србија је доставила табеле </w:t>
      </w:r>
      <w:r w:rsidR="006D0D19" w:rsidRPr="00B16566">
        <w:rPr>
          <w:rFonts w:ascii="Arial" w:hAnsi="Arial" w:cs="Arial"/>
          <w:sz w:val="24"/>
          <w:szCs w:val="24"/>
          <w:lang w:val="sr-Cyrl-RS"/>
        </w:rPr>
        <w:t>са</w:t>
      </w:r>
      <w:r w:rsidR="00DA7CFC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D0D19" w:rsidRPr="00B16566">
        <w:rPr>
          <w:rFonts w:ascii="Arial" w:hAnsi="Arial" w:cs="Arial"/>
          <w:sz w:val="24"/>
          <w:szCs w:val="24"/>
          <w:lang w:val="sr-Cyrl-RS"/>
        </w:rPr>
        <w:t xml:space="preserve">извештавањем о </w:t>
      </w:r>
      <w:r w:rsidR="00DA7CFC" w:rsidRPr="00B16566">
        <w:rPr>
          <w:rFonts w:ascii="Arial" w:hAnsi="Arial" w:cs="Arial"/>
          <w:sz w:val="24"/>
          <w:szCs w:val="24"/>
          <w:lang w:val="sr-Cyrl-RS"/>
        </w:rPr>
        <w:t>поступку прекомерног дефицита (EDP)</w:t>
      </w:r>
      <w:r w:rsidR="006D0D19" w:rsidRPr="00B16566">
        <w:rPr>
          <w:rFonts w:ascii="Arial" w:hAnsi="Arial" w:cs="Arial"/>
          <w:sz w:val="24"/>
          <w:szCs w:val="24"/>
          <w:lang w:val="sr-Cyrl-RS"/>
        </w:rPr>
        <w:t>, у смислу добрих намера и уз признање да извештај није комплетан и да није потпуно у складу са стандардима ЕУ (ESA 2010).</w:t>
      </w:r>
    </w:p>
    <w:p w:rsidR="006D0D19" w:rsidRPr="00B16566" w:rsidRDefault="006D0D19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B16555" w:rsidRPr="00B16566" w:rsidRDefault="006D0D1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известила да Народна банка </w:t>
      </w:r>
      <w:r w:rsidR="00540BFB" w:rsidRPr="00B16566">
        <w:rPr>
          <w:rFonts w:ascii="Arial" w:hAnsi="Arial" w:cs="Arial"/>
          <w:sz w:val="24"/>
          <w:szCs w:val="24"/>
          <w:lang w:val="sr-Cyrl-RS"/>
        </w:rPr>
        <w:t xml:space="preserve">израђује годишњи и месечни </w:t>
      </w:r>
      <w:r w:rsidR="00540BFB" w:rsidRPr="00B16566">
        <w:rPr>
          <w:rFonts w:ascii="Arial" w:hAnsi="Arial" w:cs="Arial"/>
          <w:b/>
          <w:sz w:val="24"/>
          <w:szCs w:val="24"/>
          <w:lang w:val="sr-Cyrl-RS"/>
        </w:rPr>
        <w:t>платни биланс</w:t>
      </w:r>
      <w:r w:rsidR="00540BFB" w:rsidRPr="00B16566">
        <w:rPr>
          <w:rFonts w:ascii="Arial" w:hAnsi="Arial" w:cs="Arial"/>
          <w:sz w:val="24"/>
          <w:szCs w:val="24"/>
          <w:lang w:val="sr-Cyrl-RS"/>
        </w:rPr>
        <w:t xml:space="preserve">. Даље се тврди да се биланс ради у широкој сагласности са Приручником за израду платног биланса, шесто издање (BOP, 6th edition), и Уредбом (ЕЗ) број 184/2005. Такође, статистика страних </w:t>
      </w:r>
      <w:r w:rsidR="00203B14" w:rsidRPr="00B16566">
        <w:rPr>
          <w:rFonts w:ascii="Arial" w:hAnsi="Arial" w:cs="Arial"/>
          <w:sz w:val="24"/>
          <w:szCs w:val="24"/>
          <w:lang w:val="sr-Cyrl-RS"/>
        </w:rPr>
        <w:t xml:space="preserve">директних </w:t>
      </w:r>
      <w:r w:rsidR="00540BFB" w:rsidRPr="00B16566">
        <w:rPr>
          <w:rFonts w:ascii="Arial" w:hAnsi="Arial" w:cs="Arial"/>
          <w:sz w:val="24"/>
          <w:szCs w:val="24"/>
          <w:lang w:val="sr-Cyrl-RS"/>
        </w:rPr>
        <w:t xml:space="preserve">инвестиција.(FDI)  </w:t>
      </w:r>
      <w:r w:rsidR="00915685" w:rsidRPr="00B16566">
        <w:rPr>
          <w:rFonts w:ascii="Arial" w:hAnsi="Arial" w:cs="Arial"/>
          <w:sz w:val="24"/>
          <w:szCs w:val="24"/>
          <w:lang w:val="sr-Cyrl-RS"/>
        </w:rPr>
        <w:t xml:space="preserve">и статистика </w:t>
      </w:r>
      <w:r w:rsidR="00915685" w:rsidRPr="00B16566">
        <w:rPr>
          <w:rFonts w:ascii="Arial" w:hAnsi="Arial" w:cs="Arial"/>
          <w:sz w:val="24"/>
          <w:szCs w:val="24"/>
          <w:lang w:val="sr-Cyrl-RS"/>
        </w:rPr>
        <w:lastRenderedPageBreak/>
        <w:t>међународне трговине услугама (ITSS)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15685" w:rsidRPr="00B16566">
        <w:rPr>
          <w:rFonts w:ascii="Arial" w:hAnsi="Arial" w:cs="Arial"/>
          <w:sz w:val="24"/>
          <w:szCs w:val="24"/>
          <w:lang w:val="sr-Cyrl-RS"/>
        </w:rPr>
        <w:t xml:space="preserve">су исто у широкој сагласности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915685" w:rsidRPr="00B16566">
        <w:rPr>
          <w:rFonts w:ascii="Arial" w:hAnsi="Arial" w:cs="Arial"/>
          <w:sz w:val="24"/>
          <w:szCs w:val="24"/>
          <w:lang w:val="sr-Cyrl-RS"/>
        </w:rPr>
        <w:t xml:space="preserve"> ЕУ, али им је потребна измена у домаћим подзаконским прописима.</w:t>
      </w:r>
    </w:p>
    <w:p w:rsidR="00915685" w:rsidRPr="00B16566" w:rsidRDefault="0091568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100A2" w:rsidRPr="00B16566" w:rsidRDefault="0091568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известила да </w:t>
      </w:r>
      <w:r w:rsidR="00433FE6" w:rsidRPr="00B16566">
        <w:rPr>
          <w:rFonts w:ascii="Arial" w:hAnsi="Arial" w:cs="Arial"/>
          <w:sz w:val="24"/>
          <w:szCs w:val="24"/>
          <w:lang w:val="sr-Cyrl-RS"/>
        </w:rPr>
        <w:t xml:space="preserve">je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сакупљање статистике о страним </w:t>
      </w:r>
      <w:r w:rsidR="00C22757" w:rsidRPr="00B16566">
        <w:rPr>
          <w:rFonts w:ascii="Arial" w:hAnsi="Arial" w:cs="Arial"/>
          <w:sz w:val="24"/>
          <w:szCs w:val="24"/>
          <w:lang w:val="sr-Cyrl-RS"/>
        </w:rPr>
        <w:t>страним подружницама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(FATS, </w:t>
      </w:r>
      <w:r w:rsidRPr="00B16566">
        <w:rPr>
          <w:rFonts w:ascii="Arial" w:hAnsi="Arial" w:cs="Arial"/>
          <w:i/>
          <w:sz w:val="24"/>
          <w:szCs w:val="24"/>
          <w:lang w:val="sr-Cyrl-RS"/>
        </w:rPr>
        <w:t>Foreign Affiliates Statistics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) </w:t>
      </w:r>
      <w:r w:rsidR="00433FE6" w:rsidRPr="00B16566">
        <w:rPr>
          <w:rFonts w:ascii="Arial" w:hAnsi="Arial" w:cs="Arial"/>
          <w:sz w:val="24"/>
          <w:szCs w:val="24"/>
          <w:lang w:val="sr-Cyrl-RS"/>
        </w:rPr>
        <w:t>према Уредби</w:t>
      </w:r>
      <w:r w:rsidR="005100A2" w:rsidRPr="00B16566">
        <w:rPr>
          <w:rFonts w:ascii="Arial" w:hAnsi="Arial" w:cs="Arial"/>
          <w:sz w:val="24"/>
          <w:szCs w:val="24"/>
          <w:lang w:val="sr-Cyrl-RS"/>
        </w:rPr>
        <w:t xml:space="preserve"> (ЕЗ) број 716/2007 започето кроз пилот истраживање у 2012. години. Рад на методологији је у току, а слање података Евростату је планирано за 2016. годину. Како наводи Србија, то важи за унутрашњ</w:t>
      </w:r>
      <w:r w:rsidR="00C22757" w:rsidRPr="00B16566">
        <w:rPr>
          <w:rFonts w:ascii="Arial" w:hAnsi="Arial" w:cs="Arial"/>
          <w:sz w:val="24"/>
          <w:szCs w:val="24"/>
          <w:lang w:val="sr-Cyrl-RS"/>
        </w:rPr>
        <w:t xml:space="preserve">у </w:t>
      </w:r>
      <w:r w:rsidR="005100A2" w:rsidRPr="00B16566">
        <w:rPr>
          <w:rFonts w:ascii="Arial" w:hAnsi="Arial" w:cs="Arial"/>
          <w:sz w:val="24"/>
          <w:szCs w:val="24"/>
          <w:lang w:val="sr-Cyrl-RS"/>
        </w:rPr>
        <w:t>и спољ</w:t>
      </w:r>
      <w:r w:rsidR="00C22757" w:rsidRPr="00B16566">
        <w:rPr>
          <w:rFonts w:ascii="Arial" w:hAnsi="Arial" w:cs="Arial"/>
          <w:sz w:val="24"/>
          <w:szCs w:val="24"/>
          <w:lang w:val="sr-Cyrl-RS"/>
        </w:rPr>
        <w:t>ну статистику о страним подружницама</w:t>
      </w:r>
      <w:r w:rsidR="005100A2" w:rsidRPr="00B16566">
        <w:rPr>
          <w:rFonts w:ascii="Arial" w:hAnsi="Arial" w:cs="Arial"/>
          <w:sz w:val="24"/>
          <w:szCs w:val="24"/>
          <w:lang w:val="sr-Cyrl-RS"/>
        </w:rPr>
        <w:t xml:space="preserve"> (</w:t>
      </w:r>
      <w:r w:rsidR="00C22757" w:rsidRPr="00B16566">
        <w:rPr>
          <w:rFonts w:ascii="Arial" w:hAnsi="Arial" w:cs="Arial"/>
          <w:sz w:val="24"/>
          <w:szCs w:val="24"/>
          <w:lang w:val="sr-Latn-RS"/>
        </w:rPr>
        <w:t xml:space="preserve">inward and outward </w:t>
      </w:r>
      <w:r w:rsidR="005100A2" w:rsidRPr="00B16566">
        <w:rPr>
          <w:rFonts w:ascii="Arial" w:hAnsi="Arial" w:cs="Arial"/>
          <w:sz w:val="24"/>
          <w:szCs w:val="24"/>
          <w:lang w:val="sr-Cyrl-RS"/>
        </w:rPr>
        <w:t>FATS).</w:t>
      </w:r>
    </w:p>
    <w:p w:rsidR="005100A2" w:rsidRPr="00B16566" w:rsidRDefault="005100A2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15685" w:rsidRPr="00B16566" w:rsidRDefault="005100A2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известила да </w:t>
      </w:r>
      <w:r w:rsidR="004043F8" w:rsidRPr="00B16566">
        <w:rPr>
          <w:rFonts w:ascii="Arial" w:hAnsi="Arial" w:cs="Arial"/>
          <w:sz w:val="24"/>
          <w:szCs w:val="24"/>
          <w:lang w:val="sr-Cyrl-RS"/>
        </w:rPr>
        <w:t xml:space="preserve">РЗС ради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статистику цена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. Хармонизовани </w:t>
      </w:r>
      <w:r w:rsidR="009B6590" w:rsidRPr="00B16566">
        <w:rPr>
          <w:rFonts w:ascii="Arial" w:hAnsi="Arial" w:cs="Arial"/>
          <w:sz w:val="24"/>
          <w:szCs w:val="24"/>
          <w:lang w:val="sr-Cyrl-RS"/>
        </w:rPr>
        <w:t xml:space="preserve">индекс потрошачких цена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(HICIP) </w:t>
      </w:r>
      <w:r w:rsidR="009B6590" w:rsidRPr="00B16566">
        <w:rPr>
          <w:rFonts w:ascii="Arial" w:hAnsi="Arial" w:cs="Arial"/>
          <w:sz w:val="24"/>
          <w:szCs w:val="24"/>
          <w:lang w:val="sr-Cyrl-RS"/>
        </w:rPr>
        <w:t xml:space="preserve">је према наводима високо усклађен са захтевима ЕУ. У току је даљи рад на побољшању квалитета и усклађености. Србија је изјавила да </w:t>
      </w:r>
      <w:r w:rsidR="003D0CB1" w:rsidRPr="00B16566">
        <w:rPr>
          <w:rFonts w:ascii="Arial" w:hAnsi="Arial" w:cs="Arial"/>
          <w:sz w:val="24"/>
          <w:szCs w:val="24"/>
          <w:lang w:val="sr-Cyrl-RS"/>
        </w:rPr>
        <w:t>су</w:t>
      </w:r>
      <w:r w:rsidR="009B6590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9B6590" w:rsidRPr="00B16566">
        <w:rPr>
          <w:rFonts w:ascii="Arial" w:hAnsi="Arial" w:cs="Arial"/>
          <w:b/>
          <w:sz w:val="24"/>
          <w:szCs w:val="24"/>
          <w:lang w:val="sr-Cyrl-RS"/>
        </w:rPr>
        <w:t>паритет</w:t>
      </w:r>
      <w:r w:rsidR="003D0CB1" w:rsidRPr="00B16566">
        <w:rPr>
          <w:rFonts w:ascii="Arial" w:hAnsi="Arial" w:cs="Arial"/>
          <w:b/>
          <w:sz w:val="24"/>
          <w:szCs w:val="24"/>
          <w:lang w:val="sr-Cyrl-RS"/>
        </w:rPr>
        <w:t>и</w:t>
      </w:r>
      <w:r w:rsidR="009B6590" w:rsidRPr="00B16566">
        <w:rPr>
          <w:rFonts w:ascii="Arial" w:hAnsi="Arial" w:cs="Arial"/>
          <w:b/>
          <w:sz w:val="24"/>
          <w:szCs w:val="24"/>
          <w:lang w:val="sr-Cyrl-RS"/>
        </w:rPr>
        <w:t xml:space="preserve"> куповне моћи</w:t>
      </w:r>
      <w:r w:rsidR="009B6590" w:rsidRPr="00B16566">
        <w:rPr>
          <w:rFonts w:ascii="Arial" w:hAnsi="Arial" w:cs="Arial"/>
          <w:sz w:val="24"/>
          <w:szCs w:val="24"/>
          <w:lang w:val="sr-Cyrl-RS"/>
        </w:rPr>
        <w:t xml:space="preserve"> (Purchasing Power Parities, PPP), како предвиђа Уредба (ЕЗ) 1445/2007, такође високо усклађен</w:t>
      </w:r>
      <w:r w:rsidR="003D0CB1" w:rsidRPr="00B16566">
        <w:rPr>
          <w:rFonts w:ascii="Arial" w:hAnsi="Arial" w:cs="Arial"/>
          <w:sz w:val="24"/>
          <w:szCs w:val="24"/>
          <w:lang w:val="sr-Cyrl-RS"/>
        </w:rPr>
        <w:t>и</w:t>
      </w:r>
      <w:r w:rsidR="009B6590" w:rsidRPr="00B16566">
        <w:rPr>
          <w:rFonts w:ascii="Arial" w:hAnsi="Arial" w:cs="Arial"/>
          <w:sz w:val="24"/>
          <w:szCs w:val="24"/>
          <w:lang w:val="sr-Cyrl-RS"/>
        </w:rPr>
        <w:t>. Статистика за израчунавање накнада</w:t>
      </w:r>
      <w:r w:rsidR="003D0CB1" w:rsidRPr="00B16566">
        <w:rPr>
          <w:rFonts w:ascii="Arial" w:hAnsi="Arial" w:cs="Arial"/>
          <w:sz w:val="24"/>
          <w:szCs w:val="24"/>
          <w:lang w:val="sr-Cyrl-RS"/>
        </w:rPr>
        <w:t xml:space="preserve"> и пензија</w:t>
      </w:r>
      <w:r w:rsidR="009B6590" w:rsidRPr="00B16566">
        <w:rPr>
          <w:rFonts w:ascii="Arial" w:hAnsi="Arial" w:cs="Arial"/>
          <w:sz w:val="24"/>
          <w:szCs w:val="24"/>
          <w:lang w:val="sr-Cyrl-RS"/>
        </w:rPr>
        <w:t xml:space="preserve"> за запослене раднике ЕУ се још не прикупља. </w:t>
      </w:r>
      <w:r w:rsidR="003D0CB1" w:rsidRPr="00B16566">
        <w:rPr>
          <w:rFonts w:ascii="Arial" w:hAnsi="Arial" w:cs="Arial"/>
          <w:sz w:val="24"/>
          <w:szCs w:val="24"/>
          <w:lang w:val="sr-Cyrl-RS"/>
        </w:rPr>
        <w:t>Србија је даље обавестила да је почео рад на увођењу индекса цена становања.</w:t>
      </w:r>
    </w:p>
    <w:p w:rsidR="004043F8" w:rsidRPr="00B16566" w:rsidRDefault="004043F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166F1" w:rsidRPr="00B16566" w:rsidRDefault="00CB00D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Како наводи Србија,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с</w:t>
      </w:r>
      <w:r w:rsidR="004043F8" w:rsidRPr="00B16566">
        <w:rPr>
          <w:rFonts w:ascii="Arial" w:hAnsi="Arial" w:cs="Arial"/>
          <w:b/>
          <w:sz w:val="24"/>
          <w:szCs w:val="24"/>
          <w:lang w:val="sr-Cyrl-RS"/>
        </w:rPr>
        <w:t>труктурне пословне статистике</w:t>
      </w:r>
      <w:r w:rsidR="004043F8" w:rsidRPr="00B16566">
        <w:rPr>
          <w:rFonts w:ascii="Arial" w:hAnsi="Arial" w:cs="Arial"/>
          <w:sz w:val="24"/>
          <w:szCs w:val="24"/>
          <w:lang w:val="sr-Cyrl-RS"/>
        </w:rPr>
        <w:t xml:space="preserve"> (Уредба (ЕЗ) број 295/2008) и </w:t>
      </w:r>
      <w:r w:rsidR="004043F8" w:rsidRPr="00B16566">
        <w:rPr>
          <w:rFonts w:ascii="Arial" w:hAnsi="Arial" w:cs="Arial"/>
          <w:b/>
          <w:sz w:val="24"/>
          <w:szCs w:val="24"/>
          <w:lang w:val="sr-Cyrl-RS"/>
        </w:rPr>
        <w:t>краткорочн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е</w:t>
      </w:r>
      <w:r w:rsidR="004043F8" w:rsidRPr="00B16566">
        <w:rPr>
          <w:rFonts w:ascii="Arial" w:hAnsi="Arial" w:cs="Arial"/>
          <w:b/>
          <w:sz w:val="24"/>
          <w:szCs w:val="24"/>
          <w:lang w:val="sr-Cyrl-RS"/>
        </w:rPr>
        <w:t xml:space="preserve"> статистик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е</w:t>
      </w:r>
      <w:r w:rsidR="004043F8" w:rsidRPr="00B16566">
        <w:rPr>
          <w:rFonts w:ascii="Arial" w:hAnsi="Arial" w:cs="Arial"/>
          <w:sz w:val="24"/>
          <w:szCs w:val="24"/>
          <w:lang w:val="sr-Cyrl-RS"/>
        </w:rPr>
        <w:t xml:space="preserve"> (Уредба (ЕЗ) број </w:t>
      </w:r>
      <w:r w:rsidRPr="00B16566">
        <w:rPr>
          <w:rFonts w:ascii="Arial" w:hAnsi="Arial" w:cs="Arial"/>
          <w:sz w:val="24"/>
          <w:szCs w:val="24"/>
          <w:lang w:val="sr-Cyrl-RS"/>
        </w:rPr>
        <w:t>1165</w:t>
      </w:r>
      <w:r w:rsidR="004043F8" w:rsidRPr="00B16566">
        <w:rPr>
          <w:rFonts w:ascii="Arial" w:hAnsi="Arial" w:cs="Arial"/>
          <w:sz w:val="24"/>
          <w:szCs w:val="24"/>
          <w:lang w:val="sr-Cyrl-RS"/>
        </w:rPr>
        <w:t>/2008)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се већ ради и постигнута је делимична усклађеност. Србија је информисала да су потребни даљи напори у вези са поштовањем временских рокова/принципа правовремености, обухвата и </w:t>
      </w:r>
      <w:r w:rsidR="008E7359" w:rsidRPr="00B16566">
        <w:rPr>
          <w:rFonts w:ascii="Arial" w:hAnsi="Arial" w:cs="Arial"/>
          <w:sz w:val="24"/>
          <w:szCs w:val="24"/>
          <w:lang w:val="sr-Cyrl-RS"/>
        </w:rPr>
        <w:t>свеобухватне</w:t>
      </w:r>
      <w:r w:rsidR="00F166F1" w:rsidRPr="00B16566">
        <w:rPr>
          <w:rFonts w:ascii="Arial" w:hAnsi="Arial" w:cs="Arial"/>
          <w:sz w:val="24"/>
          <w:szCs w:val="24"/>
          <w:lang w:val="sr-Cyrl-RS"/>
        </w:rPr>
        <w:t xml:space="preserve"> производње варијабли. </w:t>
      </w:r>
      <w:r w:rsidR="00F166F1" w:rsidRPr="00B16566">
        <w:rPr>
          <w:rFonts w:ascii="Arial" w:hAnsi="Arial" w:cs="Arial"/>
          <w:b/>
          <w:sz w:val="24"/>
          <w:szCs w:val="24"/>
          <w:lang w:val="sr-Cyrl-RS"/>
        </w:rPr>
        <w:t>Пословни регистар</w:t>
      </w:r>
      <w:r w:rsidR="00F166F1" w:rsidRPr="00B16566">
        <w:rPr>
          <w:rFonts w:ascii="Arial" w:hAnsi="Arial" w:cs="Arial"/>
          <w:sz w:val="24"/>
          <w:szCs w:val="24"/>
          <w:lang w:val="sr-Cyrl-RS"/>
        </w:rPr>
        <w:t xml:space="preserve"> (Уредба (ЕЗ) 177/2008) је у великој мери усклађен. Даље, статистика PRODCOM (</w:t>
      </w:r>
      <w:r w:rsidR="00F166F1" w:rsidRPr="00B16566">
        <w:rPr>
          <w:rFonts w:ascii="Arial" w:hAnsi="Arial" w:cs="Arial"/>
          <w:i/>
          <w:sz w:val="24"/>
          <w:szCs w:val="24"/>
          <w:lang w:val="sr-Cyrl-RS"/>
        </w:rPr>
        <w:t>List of Products of the European Community</w:t>
      </w:r>
      <w:r w:rsidR="00F166F1" w:rsidRPr="00B16566">
        <w:rPr>
          <w:rFonts w:ascii="Arial" w:hAnsi="Arial" w:cs="Arial"/>
          <w:sz w:val="24"/>
          <w:szCs w:val="24"/>
          <w:lang w:val="sr-Cyrl-RS"/>
        </w:rPr>
        <w:t>, Листа производа ЕЗ)</w:t>
      </w:r>
      <w:r w:rsidR="008E735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F166F1" w:rsidRPr="00B16566">
        <w:rPr>
          <w:rFonts w:ascii="Arial" w:hAnsi="Arial" w:cs="Arial"/>
          <w:sz w:val="24"/>
          <w:szCs w:val="24"/>
          <w:lang w:val="sr-Cyrl-RS"/>
        </w:rPr>
        <w:t xml:space="preserve">је такође у великој мери усклађена. </w:t>
      </w:r>
    </w:p>
    <w:p w:rsidR="00F166F1" w:rsidRPr="00B16566" w:rsidRDefault="00F166F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3D0CB1" w:rsidRPr="00B16566" w:rsidRDefault="00F166F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вези са статистиком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информатичког друштва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, подаци о коришћењу ИКТ постоје, али </w:t>
      </w:r>
      <w:r w:rsidR="008E7359" w:rsidRPr="00B16566">
        <w:rPr>
          <w:rFonts w:ascii="Arial" w:hAnsi="Arial" w:cs="Arial"/>
          <w:sz w:val="24"/>
          <w:szCs w:val="24"/>
          <w:lang w:val="sr-Cyrl-RS"/>
        </w:rPr>
        <w:t xml:space="preserve">не постоје статистички подаци о инвестицијама и трошковима за ИКТ. Статистика сектора ИКТ се прикупља. </w:t>
      </w:r>
      <w:r w:rsidR="009A36E6" w:rsidRPr="00B16566">
        <w:rPr>
          <w:rFonts w:ascii="Arial" w:hAnsi="Arial" w:cs="Arial"/>
          <w:sz w:val="24"/>
          <w:szCs w:val="24"/>
          <w:lang w:val="sr-Cyrl-RS"/>
        </w:rPr>
        <w:t xml:space="preserve">Србија је навела да постоји статистика поштанских услуга и телекомуникација, али је потребна њихова даља ревизија. </w:t>
      </w:r>
    </w:p>
    <w:p w:rsidR="009A36E6" w:rsidRPr="00B16566" w:rsidRDefault="009A36E6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A36E6" w:rsidRPr="00B16566" w:rsidRDefault="009A36E6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Према наводима Србије, статистика истраживања и развоја (R&amp;D) и иновација je усклађена са стандардима ЕУ. РЗС производи статистику </w:t>
      </w:r>
      <w:r w:rsidRPr="00B16566">
        <w:rPr>
          <w:rFonts w:ascii="Arial" w:hAnsi="Arial" w:cs="Arial"/>
          <w:i/>
          <w:sz w:val="24"/>
          <w:szCs w:val="24"/>
          <w:lang w:val="sr-Cyrl-RS"/>
        </w:rPr>
        <w:t>R&amp;D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трошкова и запослених у истраживању и развоју. Први GBAORD </w:t>
      </w:r>
      <w:r w:rsidRPr="00B16566">
        <w:rPr>
          <w:rFonts w:ascii="Arial" w:hAnsi="Arial" w:cs="Arial"/>
          <w:i/>
          <w:sz w:val="24"/>
          <w:szCs w:val="24"/>
          <w:lang w:val="sr-Cyrl-RS"/>
        </w:rPr>
        <w:t>(Government</w:t>
      </w:r>
      <w:r w:rsidR="00E44748" w:rsidRPr="00B16566">
        <w:rPr>
          <w:rFonts w:ascii="Arial" w:hAnsi="Arial" w:cs="Arial"/>
          <w:i/>
          <w:sz w:val="24"/>
          <w:szCs w:val="24"/>
          <w:lang w:val="sr-Cyrl-RS"/>
        </w:rPr>
        <w:t xml:space="preserve"> Budget Appropriations and Outlays on Research and Development)</w:t>
      </w:r>
      <w:r w:rsidR="00E44748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подаци</w:t>
      </w:r>
      <w:r w:rsidR="00E44748" w:rsidRPr="00B16566">
        <w:rPr>
          <w:rFonts w:ascii="Arial" w:hAnsi="Arial" w:cs="Arial"/>
          <w:sz w:val="24"/>
          <w:szCs w:val="24"/>
          <w:lang w:val="sr-Cyrl-RS"/>
        </w:rPr>
        <w:t xml:space="preserve"> су израђени у 2014. години по први пут. Како је известила Србија, CIS </w:t>
      </w:r>
      <w:r w:rsidR="00E44748" w:rsidRPr="00B16566">
        <w:rPr>
          <w:rFonts w:ascii="Arial" w:hAnsi="Arial" w:cs="Arial"/>
          <w:i/>
          <w:sz w:val="24"/>
          <w:szCs w:val="24"/>
          <w:lang w:val="sr-Cyrl-RS"/>
        </w:rPr>
        <w:t>(Community Innovation Survey)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44748" w:rsidRPr="00B16566">
        <w:rPr>
          <w:rFonts w:ascii="Arial" w:hAnsi="Arial" w:cs="Arial"/>
          <w:sz w:val="24"/>
          <w:szCs w:val="24"/>
          <w:lang w:val="sr-Cyrl-RS"/>
        </w:rPr>
        <w:t>статистика je усклађена са методологијом ЕУ.</w:t>
      </w:r>
    </w:p>
    <w:p w:rsidR="00E44748" w:rsidRPr="00B16566" w:rsidRDefault="00E4474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4748" w:rsidRPr="00B16566" w:rsidRDefault="00E4474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lastRenderedPageBreak/>
        <w:t xml:space="preserve">Србија је навела да је 2011. године организовала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Попис становништва и станова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у складу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 и након тога објавила резултате. Србија је навела да је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демографска статистика</w:t>
      </w:r>
      <w:r w:rsidR="009A289D" w:rsidRPr="00B16566">
        <w:rPr>
          <w:rFonts w:ascii="Arial" w:hAnsi="Arial" w:cs="Arial"/>
          <w:sz w:val="24"/>
          <w:szCs w:val="24"/>
          <w:lang w:val="sr-Cyrl-RS"/>
        </w:rPr>
        <w:t xml:space="preserve"> такође у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склађена. </w:t>
      </w:r>
    </w:p>
    <w:p w:rsidR="00E44748" w:rsidRPr="00B16566" w:rsidRDefault="00E4474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F00C9" w:rsidRPr="00B16566" w:rsidRDefault="00E4474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известила да је статистика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миграција и азила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у почетној фази хармонизовања. </w:t>
      </w:r>
      <w:r w:rsidR="008F00C9" w:rsidRPr="00B16566">
        <w:rPr>
          <w:rFonts w:ascii="Arial" w:hAnsi="Arial" w:cs="Arial"/>
          <w:sz w:val="24"/>
          <w:szCs w:val="24"/>
          <w:lang w:val="sr-Cyrl-RS"/>
        </w:rPr>
        <w:t>С</w:t>
      </w:r>
      <w:r w:rsidRPr="00B16566">
        <w:rPr>
          <w:rFonts w:ascii="Arial" w:hAnsi="Arial" w:cs="Arial"/>
          <w:sz w:val="24"/>
          <w:szCs w:val="24"/>
          <w:lang w:val="sr-Cyrl-RS"/>
        </w:rPr>
        <w:t>рбија</w:t>
      </w:r>
      <w:r w:rsidR="008F00C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је навела да је статистика </w:t>
      </w:r>
      <w:r w:rsidR="008F00C9" w:rsidRPr="00B16566">
        <w:rPr>
          <w:rFonts w:ascii="Arial" w:hAnsi="Arial" w:cs="Arial"/>
          <w:sz w:val="24"/>
          <w:szCs w:val="24"/>
          <w:lang w:val="sr-Cyrl-RS"/>
        </w:rPr>
        <w:t>илегалних имиграција делимично усклађена, али да је потребан даљи рад на статистици азила и боравишних дозвола. Према наводима које је дала Србија, тренутно доступни подаци још нису засновани на дефиницијама које су укључене у законодавство ЕУ.</w:t>
      </w:r>
    </w:p>
    <w:p w:rsidR="008F00C9" w:rsidRPr="00B16566" w:rsidRDefault="008F00C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58A6" w:rsidRPr="00B16566" w:rsidRDefault="008F00C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Како надови Србија, статистика </w:t>
      </w:r>
      <w:r w:rsidR="009F1BF2" w:rsidRPr="00B16566">
        <w:rPr>
          <w:rFonts w:ascii="Arial" w:hAnsi="Arial" w:cs="Arial"/>
          <w:b/>
          <w:sz w:val="24"/>
          <w:szCs w:val="24"/>
          <w:lang w:val="sr-Cyrl-RS"/>
        </w:rPr>
        <w:t>јавног здравља</w:t>
      </w:r>
      <w:r w:rsidR="007F093B"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F093B" w:rsidRPr="00B16566">
        <w:rPr>
          <w:rFonts w:ascii="Arial" w:hAnsi="Arial" w:cs="Arial"/>
          <w:sz w:val="24"/>
          <w:szCs w:val="24"/>
          <w:lang w:val="sr-Cyrl-RS"/>
        </w:rPr>
        <w:t>и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7F093B" w:rsidRPr="00B16566">
        <w:rPr>
          <w:rFonts w:ascii="Arial" w:hAnsi="Arial" w:cs="Arial"/>
          <w:b/>
          <w:sz w:val="24"/>
          <w:szCs w:val="24"/>
          <w:lang w:val="sr-Cyrl-RS"/>
        </w:rPr>
        <w:t xml:space="preserve">здравља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и </w:t>
      </w:r>
      <w:r w:rsidR="009F1BF2" w:rsidRPr="00B16566">
        <w:rPr>
          <w:rFonts w:ascii="Arial" w:hAnsi="Arial" w:cs="Arial"/>
          <w:b/>
          <w:sz w:val="24"/>
          <w:szCs w:val="24"/>
          <w:lang w:val="sr-Cyrl-RS"/>
        </w:rPr>
        <w:t>безбедности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на раду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на основу Уредбе (ЕЗ) број 1338/2008 је уведена, али је потребно побољшање. Србија је навела да</w:t>
      </w:r>
      <w:r w:rsidR="0096364D" w:rsidRPr="00B16566">
        <w:rPr>
          <w:rFonts w:ascii="Arial" w:hAnsi="Arial" w:cs="Arial"/>
          <w:sz w:val="24"/>
          <w:szCs w:val="24"/>
          <w:lang w:val="sr-Cyrl-RS"/>
        </w:rPr>
        <w:t xml:space="preserve"> је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статистика здравственог стања</w:t>
      </w:r>
      <w:r w:rsidR="00A71FA3" w:rsidRPr="00B16566">
        <w:rPr>
          <w:rFonts w:ascii="Arial" w:hAnsi="Arial" w:cs="Arial"/>
          <w:sz w:val="24"/>
          <w:szCs w:val="24"/>
          <w:lang w:val="sr-Cyrl-RS"/>
        </w:rPr>
        <w:t xml:space="preserve"> и здравствених детерминанти већ у великој мери усклађена, </w:t>
      </w:r>
      <w:r w:rsidR="009F1BF2" w:rsidRPr="00B16566">
        <w:rPr>
          <w:rFonts w:ascii="Arial" w:hAnsi="Arial" w:cs="Arial"/>
          <w:sz w:val="24"/>
          <w:szCs w:val="24"/>
          <w:lang w:val="sr-Cyrl-RS"/>
        </w:rPr>
        <w:t>а</w:t>
      </w:r>
      <w:r w:rsidR="00A71FA3" w:rsidRPr="00B16566">
        <w:rPr>
          <w:rFonts w:ascii="Arial" w:hAnsi="Arial" w:cs="Arial"/>
          <w:sz w:val="24"/>
          <w:szCs w:val="24"/>
          <w:lang w:val="sr-Cyrl-RS"/>
        </w:rPr>
        <w:t xml:space="preserve"> да </w:t>
      </w:r>
      <w:r w:rsidR="009F1BF2" w:rsidRPr="00B16566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A71FA3" w:rsidRPr="00B16566">
        <w:rPr>
          <w:rFonts w:ascii="Arial" w:hAnsi="Arial" w:cs="Arial"/>
          <w:sz w:val="24"/>
          <w:szCs w:val="24"/>
          <w:lang w:val="sr-Cyrl-RS"/>
        </w:rPr>
        <w:t>статистика узрока смрти</w:t>
      </w:r>
      <w:r w:rsidR="009F1BF2" w:rsidRPr="00B16566">
        <w:rPr>
          <w:rFonts w:ascii="Arial" w:hAnsi="Arial" w:cs="Arial"/>
          <w:sz w:val="24"/>
          <w:szCs w:val="24"/>
          <w:lang w:val="sr-Cyrl-RS"/>
        </w:rPr>
        <w:t xml:space="preserve"> (Уредба (ЕЗ) 328/2011) делимично усклађена. Србија је навела да се статистика </w:t>
      </w:r>
      <w:r w:rsidR="007F093B" w:rsidRPr="00B16566">
        <w:rPr>
          <w:rFonts w:ascii="Arial" w:hAnsi="Arial" w:cs="Arial"/>
          <w:sz w:val="24"/>
          <w:szCs w:val="24"/>
          <w:lang w:val="sr-Cyrl-RS"/>
        </w:rPr>
        <w:t>здравствене заштите још не ради. Што се тиче незгода на раду (Уредба (ЕЗ) 349/2011), потребно је да се сакупљање</w:t>
      </w:r>
      <w:r w:rsidR="009F1BF2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258A6" w:rsidRPr="00B16566">
        <w:rPr>
          <w:rFonts w:ascii="Arial" w:hAnsi="Arial" w:cs="Arial"/>
          <w:sz w:val="24"/>
          <w:szCs w:val="24"/>
          <w:lang w:val="sr-Cyrl-RS"/>
        </w:rPr>
        <w:t xml:space="preserve">података усклади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6258A6" w:rsidRPr="00B16566">
        <w:rPr>
          <w:rFonts w:ascii="Arial" w:hAnsi="Arial" w:cs="Arial"/>
          <w:sz w:val="24"/>
          <w:szCs w:val="24"/>
          <w:lang w:val="sr-Cyrl-RS"/>
        </w:rPr>
        <w:t xml:space="preserve"> ЕУ. Србија је обавестила о својим намерама да направи јединтвени регистар незгода на раду у сарадњи са министарствима рада и здравља. Постизање хармонизације се планира за 2018.</w:t>
      </w:r>
    </w:p>
    <w:p w:rsidR="006258A6" w:rsidRPr="00B16566" w:rsidRDefault="006258A6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03B14" w:rsidRPr="00B16566" w:rsidRDefault="006258A6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Према наводима Србије, статистичка истраживања у области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тржишта рада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се већ спроводе. Србија је известила да је Анкета о радној снази</w:t>
      </w:r>
      <w:r w:rsidR="00203B14" w:rsidRPr="00B16566">
        <w:rPr>
          <w:rFonts w:ascii="Arial" w:hAnsi="Arial" w:cs="Arial"/>
          <w:sz w:val="24"/>
          <w:szCs w:val="24"/>
          <w:lang w:val="sr-Cyrl-RS"/>
        </w:rPr>
        <w:t xml:space="preserve"> усклађена и да се спроводи у предвиђеној периодици. Индекс трошкова рада (LCI), истраживање о трошковима рада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3B14" w:rsidRPr="00B16566">
        <w:rPr>
          <w:rFonts w:ascii="Arial" w:hAnsi="Arial" w:cs="Arial"/>
          <w:sz w:val="24"/>
          <w:szCs w:val="24"/>
          <w:lang w:val="sr-Cyrl-RS"/>
        </w:rPr>
        <w:t>(LCS)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03B14" w:rsidRPr="00B16566">
        <w:rPr>
          <w:rFonts w:ascii="Arial" w:hAnsi="Arial" w:cs="Arial"/>
          <w:sz w:val="24"/>
          <w:szCs w:val="24"/>
          <w:lang w:val="sr-Cyrl-RS"/>
        </w:rPr>
        <w:t xml:space="preserve">и статистика структуре зарада су уведени, али према наводима Србије статистика слободних радних места се још не прикупља у складу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203B14" w:rsidRPr="00B16566">
        <w:rPr>
          <w:rFonts w:ascii="Arial" w:hAnsi="Arial" w:cs="Arial"/>
          <w:sz w:val="24"/>
          <w:szCs w:val="24"/>
          <w:lang w:val="sr-Cyrl-RS"/>
        </w:rPr>
        <w:t xml:space="preserve"> ЕУ.</w:t>
      </w:r>
    </w:p>
    <w:p w:rsidR="00203B14" w:rsidRPr="00B16566" w:rsidRDefault="00203B14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E45A9" w:rsidRPr="00B16566" w:rsidRDefault="00203B14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У вези са Истраживањем прихода и услова живота (SILС) (SILС-Уредба</w:t>
      </w:r>
      <w:r w:rsidR="00CE45A9" w:rsidRPr="00B16566">
        <w:rPr>
          <w:rFonts w:ascii="Arial" w:hAnsi="Arial" w:cs="Arial"/>
          <w:sz w:val="24"/>
          <w:szCs w:val="24"/>
          <w:lang w:val="sr-Cyrl-RS"/>
        </w:rPr>
        <w:t xml:space="preserve"> (ЕЗ) број 117/2003, Србија спроводи редовно истраживање за које сматра да је у складу са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прав</w:t>
      </w:r>
      <w:r w:rsidR="00CE45A9" w:rsidRPr="00B16566">
        <w:rPr>
          <w:rFonts w:ascii="Arial" w:hAnsi="Arial" w:cs="Arial"/>
          <w:sz w:val="24"/>
          <w:szCs w:val="24"/>
          <w:lang w:val="sr-Cyrl-RS"/>
        </w:rPr>
        <w:t>ом ЕУ и по питању квалитета и времена/периодике спровођења.</w:t>
      </w:r>
    </w:p>
    <w:p w:rsidR="00CE45A9" w:rsidRPr="00B16566" w:rsidRDefault="00CE45A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E44748" w:rsidRPr="00B16566" w:rsidRDefault="00CE45A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Европска статистика социјалне заштите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(ESSPROS)</w:t>
      </w:r>
      <w:r w:rsidRPr="00B16566">
        <w:rPr>
          <w:rFonts w:ascii="Arial" w:hAnsi="Arial" w:cs="Arial"/>
          <w:sz w:val="24"/>
          <w:szCs w:val="24"/>
          <w:lang w:val="sr-Cyrl-RS"/>
        </w:rPr>
        <w:t>,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како предвиђа Уредба (ЕЗ) број 458/2007 и накнадне Уредбе Комисије о спровођењу, већ се примењује и биће даље усклађена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ЕУ.</w:t>
      </w:r>
    </w:p>
    <w:p w:rsidR="00F927CD" w:rsidRPr="00B16566" w:rsidRDefault="00F927C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5F5DD4" w:rsidRPr="00B16566" w:rsidRDefault="00F927C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вези са статистиком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образовања и обучавања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изјавила да се </w:t>
      </w:r>
      <w:r w:rsidR="00C3659F" w:rsidRPr="00B16566">
        <w:rPr>
          <w:rFonts w:ascii="Arial" w:hAnsi="Arial" w:cs="Arial"/>
          <w:sz w:val="24"/>
          <w:szCs w:val="24"/>
          <w:lang w:val="sr-Cyrl-RS"/>
        </w:rPr>
        <w:t>истраживањ</w:t>
      </w:r>
      <w:r w:rsidR="00C3659F" w:rsidRPr="00B16566">
        <w:rPr>
          <w:rFonts w:ascii="Arial" w:hAnsi="Arial" w:cs="Arial"/>
          <w:sz w:val="24"/>
          <w:szCs w:val="24"/>
        </w:rPr>
        <w:t>e</w:t>
      </w:r>
      <w:r w:rsidR="00C3659F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C3659F" w:rsidRPr="00B16566">
        <w:rPr>
          <w:rFonts w:ascii="Arial" w:hAnsi="Arial" w:cs="Arial"/>
          <w:sz w:val="24"/>
          <w:szCs w:val="24"/>
          <w:lang w:val="sr-Cyrl-CS"/>
        </w:rPr>
        <w:t>о континуираним стручним обукама (</w:t>
      </w:r>
      <w:r w:rsidR="00C3659F" w:rsidRPr="00B16566">
        <w:rPr>
          <w:rFonts w:ascii="Arial" w:hAnsi="Arial" w:cs="Arial"/>
          <w:sz w:val="24"/>
          <w:szCs w:val="24"/>
          <w:lang w:val="sr-Latn-RS"/>
        </w:rPr>
        <w:t>CVTS</w:t>
      </w:r>
      <w:r w:rsidR="00C3659F" w:rsidRPr="00B165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C3659F" w:rsidRPr="00B16566">
        <w:rPr>
          <w:rFonts w:ascii="Arial" w:hAnsi="Arial" w:cs="Arial"/>
          <w:sz w:val="24"/>
          <w:szCs w:val="24"/>
        </w:rPr>
        <w:t>Continuous Vocational Straining Survey</w:t>
      </w:r>
      <w:r w:rsidR="00C3659F" w:rsidRPr="00B16566">
        <w:rPr>
          <w:rFonts w:ascii="Arial" w:hAnsi="Arial" w:cs="Arial"/>
          <w:sz w:val="24"/>
          <w:szCs w:val="24"/>
          <w:lang w:val="sr-Latn-RS"/>
        </w:rPr>
        <w:t>)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тренутно не спроводи. Већ се спроводи </w:t>
      </w:r>
      <w:r w:rsidR="00F43957" w:rsidRPr="00B16566">
        <w:rPr>
          <w:rFonts w:ascii="Arial" w:hAnsi="Arial" w:cs="Arial"/>
          <w:sz w:val="24"/>
          <w:szCs w:val="24"/>
          <w:lang w:val="sr-Cyrl-RS"/>
        </w:rPr>
        <w:t xml:space="preserve">истраживање о </w:t>
      </w:r>
      <w:r w:rsidR="00F43957" w:rsidRPr="00B16566">
        <w:rPr>
          <w:rFonts w:ascii="Arial" w:hAnsi="Arial" w:cs="Arial"/>
          <w:sz w:val="24"/>
          <w:szCs w:val="24"/>
          <w:lang w:val="sr-Cyrl-RS"/>
        </w:rPr>
        <w:lastRenderedPageBreak/>
        <w:t xml:space="preserve">образовању одраслих. Такође је од 2014. године уведена статистика образовања </w:t>
      </w:r>
      <w:r w:rsidR="005F5DD4" w:rsidRPr="00B16566">
        <w:rPr>
          <w:rFonts w:ascii="Arial" w:hAnsi="Arial" w:cs="Arial"/>
          <w:sz w:val="24"/>
          <w:szCs w:val="24"/>
          <w:lang w:val="sr-Cyrl-RS"/>
        </w:rPr>
        <w:t>базир</w:t>
      </w:r>
      <w:r w:rsidR="00F43957" w:rsidRPr="00B16566">
        <w:rPr>
          <w:rFonts w:ascii="Arial" w:hAnsi="Arial" w:cs="Arial"/>
          <w:sz w:val="24"/>
          <w:szCs w:val="24"/>
          <w:lang w:val="sr-Cyrl-RS"/>
        </w:rPr>
        <w:t xml:space="preserve">ана на прикупљању података како предвиђа UNESCO-OECD-Eurostat (UOE). </w:t>
      </w:r>
    </w:p>
    <w:p w:rsidR="005F5DD4" w:rsidRPr="00B16566" w:rsidRDefault="005F5DD4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927CD" w:rsidRPr="00B16566" w:rsidRDefault="005F5DD4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Србија је навела да је статистика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туризма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делимично усклађена. </w:t>
      </w:r>
      <w:r w:rsidR="002B209B" w:rsidRPr="00B16566">
        <w:rPr>
          <w:rFonts w:ascii="Arial" w:hAnsi="Arial" w:cs="Arial"/>
          <w:sz w:val="24"/>
          <w:szCs w:val="24"/>
          <w:lang w:val="sr-Cyrl-RS"/>
        </w:rPr>
        <w:t>Већ су доступни м</w:t>
      </w:r>
      <w:r w:rsidRPr="00B16566">
        <w:rPr>
          <w:rFonts w:ascii="Arial" w:hAnsi="Arial" w:cs="Arial"/>
          <w:sz w:val="24"/>
          <w:szCs w:val="24"/>
          <w:lang w:val="sr-Cyrl-RS"/>
        </w:rPr>
        <w:t>есечни и годишњи подаци о доласцима и ноћењима у туристичким центрима и по нето стопи коришћења лежаја, као и годишњи подаци о капацитетима. Србија је навела да је потребан даљи рад у смислу разлагања према типу локалитета и националности туриста (учешће и туристичка путовања), о чему</w:t>
      </w:r>
      <w:r w:rsidR="002B209B" w:rsidRPr="00B16566">
        <w:rPr>
          <w:rFonts w:ascii="Arial" w:hAnsi="Arial" w:cs="Arial"/>
          <w:sz w:val="24"/>
          <w:szCs w:val="24"/>
          <w:lang w:val="sr-Cyrl-RS"/>
        </w:rPr>
        <w:t xml:space="preserve"> до сада нису прикупљани подаци. Србија је обавестила о својим намерама да реши неусклађености у међународном и домаћем туризму до 2018. године.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  </w:t>
      </w:r>
      <w:r w:rsidR="00F43957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2B209B" w:rsidRPr="00B16566" w:rsidRDefault="002B209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209B" w:rsidRPr="00B16566" w:rsidRDefault="002B209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2B209B" w:rsidRPr="00B16566" w:rsidRDefault="002B209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A5781" w:rsidRPr="00B16566" w:rsidRDefault="001F3D98" w:rsidP="00B165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ОЦЕНА СТЕПЕНА УСКЛАЂЕНОСТ</w:t>
      </w:r>
      <w:r w:rsidR="00FA5781" w:rsidRPr="00B16566">
        <w:rPr>
          <w:rFonts w:ascii="Arial" w:hAnsi="Arial" w:cs="Arial"/>
          <w:b/>
          <w:sz w:val="24"/>
          <w:szCs w:val="24"/>
          <w:lang w:val="sr-Cyrl-RS"/>
        </w:rPr>
        <w:t xml:space="preserve">И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И </w:t>
      </w:r>
      <w:r w:rsidR="00FA5781" w:rsidRPr="00B16566">
        <w:rPr>
          <w:rFonts w:ascii="Arial" w:hAnsi="Arial" w:cs="Arial"/>
          <w:b/>
          <w:sz w:val="24"/>
          <w:szCs w:val="24"/>
          <w:lang w:val="sr-Cyrl-RS"/>
        </w:rPr>
        <w:t>КАПАЦИТЕТА ЗА СПРОВОЂЕЊЕ</w:t>
      </w:r>
    </w:p>
    <w:p w:rsidR="00FA5781" w:rsidRPr="00B16566" w:rsidRDefault="00FA5781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FA5781" w:rsidRPr="00B16566" w:rsidRDefault="00FA578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Генерално, статистички систем Србије је добро успостављен, али је </w:t>
      </w:r>
      <w:r w:rsidR="001F3D98" w:rsidRPr="00B16566">
        <w:rPr>
          <w:rFonts w:ascii="Arial" w:hAnsi="Arial" w:cs="Arial"/>
          <w:sz w:val="24"/>
          <w:szCs w:val="24"/>
          <w:lang w:val="sr-Cyrl-RS"/>
        </w:rPr>
        <w:t>неопходан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његов даљи развој да би био у потпуности усклађен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 и релевантним међународним стандардима.</w:t>
      </w:r>
    </w:p>
    <w:p w:rsidR="00FA5781" w:rsidRPr="00B16566" w:rsidRDefault="00FA5781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FA5781" w:rsidRPr="00B16566" w:rsidRDefault="00FA5781" w:rsidP="00B1656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ab/>
      </w:r>
      <w:r w:rsidRPr="00B16566">
        <w:rPr>
          <w:rFonts w:ascii="Arial" w:hAnsi="Arial" w:cs="Arial"/>
          <w:b/>
          <w:sz w:val="24"/>
          <w:szCs w:val="24"/>
          <w:lang w:val="sr-Cyrl-RS"/>
        </w:rPr>
        <w:t>3.а. Статистичка инфраструктура</w:t>
      </w:r>
    </w:p>
    <w:p w:rsidR="00FA5781" w:rsidRPr="00B16566" w:rsidRDefault="00FA5781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FA5781" w:rsidRPr="00B16566" w:rsidRDefault="00FA578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Статистичка инфрастуктура је у складу </w:t>
      </w:r>
      <w:r w:rsidR="00ED6EE7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 и међународним стандардима.</w:t>
      </w:r>
    </w:p>
    <w:p w:rsidR="00FA5781" w:rsidRPr="00B16566" w:rsidRDefault="00FA578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C6514" w:rsidRPr="00B16566" w:rsidRDefault="0025372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Републички завод за статистику (РЗС), Народна бнака Србије, Министарство финансија и владине агенције спроводе в</w:t>
      </w:r>
      <w:r w:rsidR="00FA5781" w:rsidRPr="00B16566">
        <w:rPr>
          <w:rFonts w:ascii="Arial" w:hAnsi="Arial" w:cs="Arial"/>
          <w:sz w:val="24"/>
          <w:szCs w:val="24"/>
          <w:lang w:val="sr-Cyrl-RS"/>
        </w:rPr>
        <w:t>ажн</w:t>
      </w:r>
      <w:r w:rsidRPr="00B16566">
        <w:rPr>
          <w:rFonts w:ascii="Arial" w:hAnsi="Arial" w:cs="Arial"/>
          <w:sz w:val="24"/>
          <w:szCs w:val="24"/>
          <w:lang w:val="sr-Cyrl-RS"/>
        </w:rPr>
        <w:t>е</w:t>
      </w:r>
      <w:r w:rsidR="00FA5781" w:rsidRPr="00B16566">
        <w:rPr>
          <w:rFonts w:ascii="Arial" w:hAnsi="Arial" w:cs="Arial"/>
          <w:sz w:val="24"/>
          <w:szCs w:val="24"/>
          <w:lang w:val="sr-Cyrl-RS"/>
        </w:rPr>
        <w:t xml:space="preserve"> делов</w:t>
      </w:r>
      <w:r w:rsidRPr="00B16566">
        <w:rPr>
          <w:rFonts w:ascii="Arial" w:hAnsi="Arial" w:cs="Arial"/>
          <w:sz w:val="24"/>
          <w:szCs w:val="24"/>
          <w:lang w:val="sr-Cyrl-RS"/>
        </w:rPr>
        <w:t>е</w:t>
      </w:r>
      <w:r w:rsidR="00FA5781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законодавства ЕУ. РЗС производи</w:t>
      </w:r>
      <w:r w:rsidR="007812A9" w:rsidRPr="00B16566">
        <w:rPr>
          <w:rFonts w:ascii="Arial" w:hAnsi="Arial" w:cs="Arial"/>
          <w:sz w:val="24"/>
          <w:szCs w:val="24"/>
          <w:lang w:val="sr-Cyrl-RS"/>
        </w:rPr>
        <w:t xml:space="preserve"> званичну статистику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и врши</w:t>
      </w:r>
      <w:r w:rsidR="007812A9" w:rsidRPr="00B16566">
        <w:rPr>
          <w:rFonts w:ascii="Arial" w:hAnsi="Arial" w:cs="Arial"/>
          <w:sz w:val="24"/>
          <w:szCs w:val="24"/>
          <w:lang w:val="sr-Cyrl-RS"/>
        </w:rPr>
        <w:t xml:space="preserve"> њену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дисеминацију </w:t>
      </w:r>
      <w:r w:rsidR="001F3D98" w:rsidRPr="00B16566">
        <w:rPr>
          <w:rFonts w:ascii="Arial" w:hAnsi="Arial" w:cs="Arial"/>
          <w:sz w:val="24"/>
          <w:szCs w:val="24"/>
          <w:lang w:val="sr-Cyrl-RS"/>
        </w:rPr>
        <w:t>уз широко практично уважавање</w:t>
      </w:r>
      <w:r w:rsidR="0081371A" w:rsidRPr="00B16566">
        <w:rPr>
          <w:rFonts w:ascii="Arial" w:hAnsi="Arial" w:cs="Arial"/>
          <w:sz w:val="24"/>
          <w:szCs w:val="24"/>
          <w:lang w:val="sr-Cyrl-RS"/>
        </w:rPr>
        <w:t xml:space="preserve"> принципа </w:t>
      </w:r>
      <w:r w:rsidR="001F3D98" w:rsidRPr="00B16566">
        <w:rPr>
          <w:rFonts w:ascii="Arial" w:hAnsi="Arial" w:cs="Arial"/>
          <w:sz w:val="24"/>
          <w:szCs w:val="24"/>
          <w:lang w:val="sr-Cyrl-RS"/>
        </w:rPr>
        <w:t xml:space="preserve">професионалне независности,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812A9" w:rsidRPr="00B16566">
        <w:rPr>
          <w:rFonts w:ascii="Arial" w:hAnsi="Arial" w:cs="Arial"/>
          <w:sz w:val="24"/>
          <w:szCs w:val="24"/>
          <w:lang w:val="sr-Cyrl-RS"/>
        </w:rPr>
        <w:t>непристрасности и објективности, и статистичке поверљивости. Потребно је изменити Закон о званичној статистици тако да се уведу експлицитне одредбе о професионалној независности РЗС, да се уведу одредбе о календару објављивања саопштења за све произвођаче званичне статистике и време</w:t>
      </w:r>
      <w:r w:rsidR="00CD06B6" w:rsidRPr="00B16566">
        <w:rPr>
          <w:rFonts w:ascii="Arial" w:hAnsi="Arial" w:cs="Arial"/>
          <w:sz w:val="24"/>
          <w:szCs w:val="24"/>
          <w:lang w:val="sr-Cyrl-RS"/>
        </w:rPr>
        <w:t>ну објављивања</w:t>
      </w:r>
      <w:r w:rsidR="007812A9" w:rsidRPr="00B16566">
        <w:rPr>
          <w:rFonts w:ascii="Arial" w:hAnsi="Arial" w:cs="Arial"/>
          <w:sz w:val="24"/>
          <w:szCs w:val="24"/>
          <w:lang w:val="sr-Cyrl-RS"/>
        </w:rPr>
        <w:t xml:space="preserve"> статистичких саопштења, </w:t>
      </w:r>
      <w:r w:rsidR="00CD06B6" w:rsidRPr="00B16566">
        <w:rPr>
          <w:rFonts w:ascii="Arial" w:hAnsi="Arial" w:cs="Arial"/>
          <w:sz w:val="24"/>
          <w:szCs w:val="24"/>
          <w:lang w:val="sr-Cyrl-RS"/>
        </w:rPr>
        <w:t xml:space="preserve">као </w:t>
      </w:r>
      <w:r w:rsidR="007812A9" w:rsidRPr="00B16566">
        <w:rPr>
          <w:rFonts w:ascii="Arial" w:hAnsi="Arial" w:cs="Arial"/>
          <w:sz w:val="24"/>
          <w:szCs w:val="24"/>
          <w:lang w:val="sr-Cyrl-RS"/>
        </w:rPr>
        <w:t xml:space="preserve">и одредбе </w:t>
      </w:r>
      <w:r w:rsidR="00CD06B6" w:rsidRPr="00B16566">
        <w:rPr>
          <w:rFonts w:ascii="Arial" w:hAnsi="Arial" w:cs="Arial"/>
          <w:sz w:val="24"/>
          <w:szCs w:val="24"/>
          <w:lang w:val="sr-Cyrl-RS"/>
        </w:rPr>
        <w:t xml:space="preserve">у вези са именовањем и постављењем, фиксним мандатом и заштитом против неоправданог смењивања  Директора РЗС. Такође је потребно да Закон о званичној статистици експлицитно предвиди право РЗС да јавно делује у случајевима </w:t>
      </w:r>
      <w:r w:rsidR="00FC6514" w:rsidRPr="00B16566">
        <w:rPr>
          <w:rFonts w:ascii="Arial" w:hAnsi="Arial" w:cs="Arial"/>
          <w:sz w:val="24"/>
          <w:szCs w:val="24"/>
          <w:lang w:val="sr-Cyrl-RS"/>
        </w:rPr>
        <w:t>погрешног тумачења или злоупотребе својих статистичких података.</w:t>
      </w:r>
    </w:p>
    <w:p w:rsidR="00FC6514" w:rsidRPr="00B16566" w:rsidRDefault="00FC6514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E20537" w:rsidRPr="00B16566" w:rsidRDefault="00FC6514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lastRenderedPageBreak/>
        <w:t>Административни капацитети се сматрају адекватним за рад који РЗС тренутно обавља. Међутим, ти капацитети морају да буду</w:t>
      </w:r>
      <w:r w:rsidR="00E20537" w:rsidRPr="00B16566">
        <w:rPr>
          <w:rFonts w:ascii="Arial" w:hAnsi="Arial" w:cs="Arial"/>
          <w:sz w:val="24"/>
          <w:szCs w:val="24"/>
          <w:lang w:val="sr-Cyrl-RS"/>
        </w:rPr>
        <w:t xml:space="preserve"> даље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ојачани да би могли да воде свеобухватно спровођење закона ЕУ.</w:t>
      </w:r>
    </w:p>
    <w:p w:rsidR="00E20537" w:rsidRPr="00B16566" w:rsidRDefault="00E20537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E20537" w:rsidRPr="00B16566" w:rsidRDefault="00E20537" w:rsidP="00B16566">
      <w:p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ab/>
      </w:r>
      <w:r w:rsidRPr="00B16566">
        <w:rPr>
          <w:rFonts w:ascii="Arial" w:hAnsi="Arial" w:cs="Arial"/>
          <w:b/>
          <w:sz w:val="24"/>
          <w:szCs w:val="24"/>
          <w:lang w:val="sr-Cyrl-RS"/>
        </w:rPr>
        <w:t>3.б. Класификације и регистри</w:t>
      </w:r>
    </w:p>
    <w:p w:rsidR="00E20537" w:rsidRPr="00B16566" w:rsidRDefault="00E20537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85FC3" w:rsidRPr="00B16566" w:rsidRDefault="00E20537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Класификације и регистри су у великој мери </w:t>
      </w:r>
      <w:r w:rsidR="00885FC3" w:rsidRPr="00B16566">
        <w:rPr>
          <w:rFonts w:ascii="Arial" w:hAnsi="Arial" w:cs="Arial"/>
          <w:sz w:val="24"/>
          <w:szCs w:val="24"/>
          <w:lang w:val="sr-Cyrl-RS"/>
        </w:rPr>
        <w:t xml:space="preserve">у складу са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правом</w:t>
      </w:r>
      <w:r w:rsidR="00885FC3" w:rsidRPr="00B16566">
        <w:rPr>
          <w:rFonts w:ascii="Arial" w:hAnsi="Arial" w:cs="Arial"/>
          <w:sz w:val="24"/>
          <w:szCs w:val="24"/>
          <w:lang w:val="sr-Cyrl-RS"/>
        </w:rPr>
        <w:t xml:space="preserve"> ЕУ и међународним стандардима. Међутим, у вези са класификацијом статистичких региона, Србија још увек не испуњава захтеве које предвиђа Уредба (ЕЗ) 1059/2003 (</w:t>
      </w:r>
      <w:r w:rsidR="00885FC3" w:rsidRPr="00B16566">
        <w:rPr>
          <w:rFonts w:ascii="Arial" w:hAnsi="Arial" w:cs="Arial"/>
          <w:sz w:val="24"/>
          <w:szCs w:val="24"/>
          <w:u w:val="single"/>
          <w:lang w:val="sr-Cyrl-RS"/>
        </w:rPr>
        <w:t>NUTS</w:t>
      </w:r>
      <w:r w:rsidR="00885FC3" w:rsidRPr="00B16566">
        <w:rPr>
          <w:rFonts w:ascii="Arial" w:hAnsi="Arial" w:cs="Arial"/>
          <w:sz w:val="24"/>
          <w:szCs w:val="24"/>
          <w:lang w:val="sr-Cyrl-RS"/>
        </w:rPr>
        <w:t>/НУТС – Номенклатура статистичких територијалних јединица).</w:t>
      </w:r>
    </w:p>
    <w:p w:rsidR="00615D4C" w:rsidRPr="00B16566" w:rsidRDefault="00615D4C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615D4C" w:rsidRPr="00B16566" w:rsidRDefault="00615D4C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885FC3" w:rsidRPr="00B16566" w:rsidRDefault="00004E4F" w:rsidP="00B16566">
      <w:pPr>
        <w:spacing w:after="0"/>
        <w:ind w:firstLine="720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3.в. Секторске статистике</w:t>
      </w:r>
    </w:p>
    <w:p w:rsidR="00885FC3" w:rsidRPr="00B16566" w:rsidRDefault="00885FC3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174438" w:rsidRPr="00B16566" w:rsidRDefault="00885FC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Статистика саобраћаја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треба да буде побољшана: статистика железничког саобраћаја </w:t>
      </w:r>
      <w:r w:rsidR="00615D4C" w:rsidRPr="00B16566">
        <w:rPr>
          <w:rFonts w:ascii="Arial" w:hAnsi="Arial" w:cs="Arial"/>
          <w:sz w:val="24"/>
          <w:szCs w:val="24"/>
          <w:lang w:val="sr-Cyrl-RS"/>
        </w:rPr>
        <w:t>је делимично усаглашена, али се још не спроводе истраживање о  кретању путника и истраживање о транспорту робе у друмском саобраћају. Подаци о мрежи путева и подаци о незгодама на путевима не достављају се Евростату.</w:t>
      </w:r>
      <w:r w:rsidR="00174438" w:rsidRPr="00B16566">
        <w:rPr>
          <w:rFonts w:ascii="Arial" w:hAnsi="Arial" w:cs="Arial"/>
          <w:sz w:val="24"/>
          <w:szCs w:val="24"/>
          <w:lang w:val="sr-Cyrl-RS"/>
        </w:rPr>
        <w:t xml:space="preserve"> Статистика путника у ваздушном саобраћају и статистика ваздушног транспорта нису у потпуности усклађени. Статистика безбедности у саобраћају је делимично усклађена, </w:t>
      </w:r>
      <w:r w:rsidR="00726D39" w:rsidRPr="00B16566">
        <w:rPr>
          <w:rFonts w:ascii="Arial" w:hAnsi="Arial" w:cs="Arial"/>
          <w:sz w:val="24"/>
          <w:szCs w:val="24"/>
          <w:lang w:val="sr-Cyrl-RS"/>
        </w:rPr>
        <w:t>и</w:t>
      </w:r>
      <w:r w:rsidR="00174438" w:rsidRPr="00B16566">
        <w:rPr>
          <w:rFonts w:ascii="Arial" w:hAnsi="Arial" w:cs="Arial"/>
          <w:sz w:val="24"/>
          <w:szCs w:val="24"/>
          <w:lang w:val="sr-Cyrl-RS"/>
        </w:rPr>
        <w:t xml:space="preserve"> неопходан </w:t>
      </w:r>
      <w:r w:rsidR="00726D39" w:rsidRPr="00B16566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174438" w:rsidRPr="00B16566">
        <w:rPr>
          <w:rFonts w:ascii="Arial" w:hAnsi="Arial" w:cs="Arial"/>
          <w:sz w:val="24"/>
          <w:szCs w:val="24"/>
          <w:lang w:val="sr-Cyrl-RS"/>
        </w:rPr>
        <w:t>даљи рад.</w:t>
      </w:r>
    </w:p>
    <w:p w:rsidR="00174438" w:rsidRPr="00B16566" w:rsidRDefault="0017443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A5781" w:rsidRPr="00B16566" w:rsidRDefault="00174438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Статистика пољопривреде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треба да буде побољшана: економски рачуни у пољопривреди (ЕАА), индекс цена у пољопривреди (API) и инпут рада у пољопривреди (ALI) захтевају даљи рад и развој, као и статистика цена у пољопривреди. Потребан је</w:t>
      </w:r>
      <w:r w:rsidR="003902A1" w:rsidRPr="00B16566">
        <w:rPr>
          <w:rFonts w:ascii="Arial" w:hAnsi="Arial" w:cs="Arial"/>
          <w:sz w:val="24"/>
          <w:szCs w:val="24"/>
          <w:lang w:val="sr-Cyrl-RS"/>
        </w:rPr>
        <w:t xml:space="preserve"> напредак у статистици органске производње и у статистици рибарства у вези са </w:t>
      </w:r>
      <w:r w:rsidR="001E007D" w:rsidRPr="00B16566">
        <w:rPr>
          <w:rFonts w:ascii="Arial" w:hAnsi="Arial" w:cs="Arial"/>
          <w:sz w:val="24"/>
          <w:szCs w:val="24"/>
          <w:lang w:val="sr-Cyrl-RS"/>
        </w:rPr>
        <w:t>аквакултуром.</w:t>
      </w:r>
    </w:p>
    <w:p w:rsidR="001E007D" w:rsidRPr="00B16566" w:rsidRDefault="001E007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1E007D" w:rsidRPr="00B16566" w:rsidRDefault="001E007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сектору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енергетике и заштите животне средине</w:t>
      </w:r>
      <w:r w:rsidRPr="00B16566">
        <w:rPr>
          <w:rFonts w:ascii="Arial" w:hAnsi="Arial" w:cs="Arial"/>
          <w:sz w:val="24"/>
          <w:szCs w:val="24"/>
          <w:lang w:val="sr-Cyrl-RS"/>
        </w:rPr>
        <w:t>, статистика је делимично усклађена.</w:t>
      </w:r>
    </w:p>
    <w:p w:rsidR="001E007D" w:rsidRPr="00B16566" w:rsidRDefault="001E007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815917" w:rsidRPr="00B16566" w:rsidRDefault="001E007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области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економске и монетарне политике</w:t>
      </w:r>
      <w:r w:rsidRPr="00B16566">
        <w:rPr>
          <w:rFonts w:ascii="Arial" w:hAnsi="Arial" w:cs="Arial"/>
          <w:sz w:val="24"/>
          <w:szCs w:val="24"/>
          <w:lang w:val="sr-Cyrl-RS"/>
        </w:rPr>
        <w:t>, статистика је делимично усклађена са Европским системом рачуна (ESA). РЗС тренутно израђује годишње и кварталне податке о бруто домаћем производу према производном и расходном приступу, али не према доходовном приступу</w:t>
      </w:r>
      <w:r w:rsidR="00660D58" w:rsidRPr="00B16566">
        <w:rPr>
          <w:rFonts w:ascii="Arial" w:hAnsi="Arial" w:cs="Arial"/>
          <w:sz w:val="24"/>
          <w:szCs w:val="24"/>
          <w:lang w:val="sr-Cyrl-RS"/>
        </w:rPr>
        <w:t xml:space="preserve"> како предвиђа законодавство ЕУ</w:t>
      </w:r>
      <w:r w:rsidRPr="00B16566">
        <w:rPr>
          <w:rFonts w:ascii="Arial" w:hAnsi="Arial" w:cs="Arial"/>
          <w:sz w:val="24"/>
          <w:szCs w:val="24"/>
          <w:lang w:val="sr-Cyrl-RS"/>
        </w:rPr>
        <w:t>.</w:t>
      </w:r>
      <w:r w:rsidR="00660D58" w:rsidRPr="00B16566">
        <w:rPr>
          <w:rFonts w:ascii="Arial" w:hAnsi="Arial" w:cs="Arial"/>
          <w:sz w:val="24"/>
          <w:szCs w:val="24"/>
          <w:lang w:val="sr-Cyrl-RS"/>
        </w:rPr>
        <w:t xml:space="preserve"> Да би се постигла потпуна усклађеност, предстоји даљи рад на </w:t>
      </w:r>
      <w:r w:rsidR="004C3759" w:rsidRPr="00B16566">
        <w:rPr>
          <w:rFonts w:ascii="Arial" w:hAnsi="Arial" w:cs="Arial"/>
          <w:sz w:val="24"/>
          <w:szCs w:val="24"/>
          <w:lang w:val="sr-Cyrl-RS"/>
        </w:rPr>
        <w:t>раз</w:t>
      </w:r>
      <w:r w:rsidR="00660D58" w:rsidRPr="00B16566">
        <w:rPr>
          <w:rFonts w:ascii="Arial" w:hAnsi="Arial" w:cs="Arial"/>
          <w:sz w:val="24"/>
          <w:szCs w:val="24"/>
          <w:lang w:val="sr-Cyrl-RS"/>
        </w:rPr>
        <w:t>воју годишњих и кварталних националних рачуна како предвиђају трансмисионе табеле ESA 2010.</w:t>
      </w:r>
      <w:r w:rsidR="004C3759" w:rsidRPr="00B16566">
        <w:rPr>
          <w:rFonts w:ascii="Arial" w:hAnsi="Arial" w:cs="Arial"/>
          <w:sz w:val="24"/>
          <w:szCs w:val="24"/>
          <w:lang w:val="sr-Cyrl-RS"/>
        </w:rPr>
        <w:t xml:space="preserve"> Потребно је уложити значајне напоре у раду на изради финансијских рачуна за све секторе. Шта више, клалитет и комплетност података процедуре прекомерног дефицита (EDP) и статистике државних финансија (GFS) треба да буду даље </w:t>
      </w:r>
      <w:r w:rsidR="004C3759" w:rsidRPr="00B16566">
        <w:rPr>
          <w:rFonts w:ascii="Arial" w:hAnsi="Arial" w:cs="Arial"/>
          <w:sz w:val="24"/>
          <w:szCs w:val="24"/>
          <w:lang w:val="sr-Cyrl-RS"/>
        </w:rPr>
        <w:lastRenderedPageBreak/>
        <w:t>побољшани. Србија је пружила податке о процедури прекомерног дефицита уз максимал</w:t>
      </w:r>
      <w:r w:rsidR="00815917" w:rsidRPr="00B16566">
        <w:rPr>
          <w:rFonts w:ascii="Arial" w:hAnsi="Arial" w:cs="Arial"/>
          <w:sz w:val="24"/>
          <w:szCs w:val="24"/>
          <w:lang w:val="sr-Cyrl-RS"/>
        </w:rPr>
        <w:t xml:space="preserve">на настојања и најбоље намере, али је потребно да настави њихово усклађивање са регулативама ESA 2010 по питању комплетности и методологије. </w:t>
      </w:r>
    </w:p>
    <w:p w:rsidR="00815917" w:rsidRPr="00B16566" w:rsidRDefault="00815917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FF1F1A" w:rsidRPr="00B16566" w:rsidRDefault="00815917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Статистика спољне трговине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се израђује у </w:t>
      </w:r>
      <w:r w:rsidR="0053456E" w:rsidRPr="00B16566">
        <w:rPr>
          <w:rFonts w:ascii="Arial" w:hAnsi="Arial" w:cs="Arial"/>
          <w:sz w:val="24"/>
          <w:szCs w:val="24"/>
          <w:lang w:val="sr-Cyrl-RS"/>
        </w:rPr>
        <w:t>у обиму који предвиђа E</w:t>
      </w:r>
      <w:r w:rsidR="0053456E" w:rsidRPr="00B16566">
        <w:rPr>
          <w:rFonts w:ascii="Arial" w:hAnsi="Arial" w:cs="Arial"/>
          <w:sz w:val="24"/>
          <w:szCs w:val="24"/>
        </w:rPr>
        <w:t>x</w:t>
      </w:r>
      <w:r w:rsidR="0053456E" w:rsidRPr="00B16566">
        <w:rPr>
          <w:rFonts w:ascii="Arial" w:hAnsi="Arial" w:cs="Arial"/>
          <w:sz w:val="24"/>
          <w:szCs w:val="24"/>
          <w:lang w:val="sr-Cyrl-RS"/>
        </w:rPr>
        <w:t>trastat Basic Regulation,</w:t>
      </w:r>
      <w:r w:rsidR="0053456E" w:rsidRPr="00B16566">
        <w:rPr>
          <w:rFonts w:ascii="Arial" w:hAnsi="Arial" w:cs="Arial"/>
          <w:sz w:val="24"/>
          <w:szCs w:val="24"/>
        </w:rPr>
        <w:t xml:space="preserve"> </w:t>
      </w:r>
      <w:r w:rsidR="00FF1F1A" w:rsidRPr="00B16566">
        <w:rPr>
          <w:rFonts w:ascii="Arial" w:hAnsi="Arial" w:cs="Arial"/>
          <w:sz w:val="24"/>
          <w:szCs w:val="24"/>
          <w:lang w:val="sr-Cyrl-RS"/>
        </w:rPr>
        <w:t xml:space="preserve">а примењена методолгија је у приличној мери хармонизована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FF1F1A" w:rsidRPr="00B16566">
        <w:rPr>
          <w:rFonts w:ascii="Arial" w:hAnsi="Arial" w:cs="Arial"/>
          <w:sz w:val="24"/>
          <w:szCs w:val="24"/>
          <w:lang w:val="sr-Cyrl-RS"/>
        </w:rPr>
        <w:t xml:space="preserve"> ЕУ. Што се тиче припремних активности на увођењу Intrastat стстема, од Србије се очекује даљи рад уз опрезност, с обзиром да се тренутно врши ревизија Intrastat стстема.</w:t>
      </w: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Народна банка израђује </w:t>
      </w:r>
      <w:r w:rsidR="00A17E60" w:rsidRPr="00B16566">
        <w:rPr>
          <w:rFonts w:ascii="Arial" w:hAnsi="Arial" w:cs="Arial"/>
          <w:sz w:val="24"/>
          <w:szCs w:val="24"/>
          <w:lang w:val="sr-Cyrl-RS"/>
        </w:rPr>
        <w:t xml:space="preserve">статистку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платн</w:t>
      </w:r>
      <w:r w:rsidR="00A17E60" w:rsidRPr="00B16566">
        <w:rPr>
          <w:rFonts w:ascii="Arial" w:hAnsi="Arial" w:cs="Arial"/>
          <w:b/>
          <w:sz w:val="24"/>
          <w:szCs w:val="24"/>
          <w:lang w:val="sr-Cyrl-RS"/>
        </w:rPr>
        <w:t>ог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биланс</w:t>
      </w:r>
      <w:r w:rsidR="00A17E60" w:rsidRPr="00B16566">
        <w:rPr>
          <w:rFonts w:ascii="Arial" w:hAnsi="Arial" w:cs="Arial"/>
          <w:b/>
          <w:sz w:val="24"/>
          <w:szCs w:val="24"/>
          <w:lang w:val="sr-Cyrl-RS"/>
        </w:rPr>
        <w:t xml:space="preserve">а </w:t>
      </w:r>
      <w:r w:rsidR="00A17E60" w:rsidRPr="00B16566">
        <w:rPr>
          <w:rFonts w:ascii="Arial" w:hAnsi="Arial" w:cs="Arial"/>
          <w:sz w:val="24"/>
          <w:szCs w:val="24"/>
          <w:lang w:val="sr-Cyrl-RS"/>
        </w:rPr>
        <w:t>и она је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широко</w:t>
      </w:r>
      <w:r w:rsidR="00A17E60" w:rsidRPr="00B16566">
        <w:rPr>
          <w:rFonts w:ascii="Arial" w:hAnsi="Arial" w:cs="Arial"/>
          <w:sz w:val="24"/>
          <w:szCs w:val="24"/>
          <w:lang w:val="sr-Cyrl-RS"/>
        </w:rPr>
        <w:t xml:space="preserve"> у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</w:t>
      </w:r>
      <w:r w:rsidR="00E32023" w:rsidRPr="00B16566">
        <w:rPr>
          <w:rFonts w:ascii="Arial" w:hAnsi="Arial" w:cs="Arial"/>
          <w:sz w:val="24"/>
          <w:szCs w:val="24"/>
          <w:lang w:val="sr-Cyrl-RS"/>
        </w:rPr>
        <w:t>кладу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са Приручником за израду платног биланса, шесто издање (BOP, 6th edition), и Уредбом (ЕЗ) број 184/2005. </w:t>
      </w:r>
      <w:r w:rsidR="00E32023" w:rsidRPr="00B16566">
        <w:rPr>
          <w:rFonts w:ascii="Arial" w:hAnsi="Arial" w:cs="Arial"/>
          <w:sz w:val="24"/>
          <w:szCs w:val="24"/>
          <w:lang w:val="sr-Cyrl-RS"/>
        </w:rPr>
        <w:t>С</w:t>
      </w:r>
      <w:r w:rsidRPr="00B16566">
        <w:rPr>
          <w:rFonts w:ascii="Arial" w:hAnsi="Arial" w:cs="Arial"/>
          <w:sz w:val="24"/>
          <w:szCs w:val="24"/>
          <w:lang w:val="sr-Cyrl-RS"/>
        </w:rPr>
        <w:t>татистика страних директних инвестиција.(FDI)  и статистика међународне трговине услугама (ITSS</w:t>
      </w:r>
      <w:r w:rsidR="00E32023" w:rsidRPr="00B16566">
        <w:rPr>
          <w:rFonts w:ascii="Arial" w:hAnsi="Arial" w:cs="Arial"/>
          <w:sz w:val="24"/>
          <w:szCs w:val="24"/>
          <w:lang w:val="sr-Cyrl-RS"/>
        </w:rPr>
        <w:t>,</w:t>
      </w:r>
      <w:r w:rsidRPr="00B16566">
        <w:rPr>
          <w:rFonts w:ascii="Arial" w:hAnsi="Arial" w:cs="Arial"/>
          <w:sz w:val="24"/>
          <w:szCs w:val="24"/>
          <w:lang w:val="sr-Cyrl-RS"/>
        </w:rPr>
        <w:t>)</w:t>
      </w:r>
      <w:r w:rsidR="00E32023" w:rsidRPr="00B16566">
        <w:rPr>
          <w:rFonts w:ascii="Arial" w:hAnsi="Arial" w:cs="Arial"/>
          <w:sz w:val="24"/>
          <w:szCs w:val="24"/>
          <w:lang w:val="sr-Cyrl-RS"/>
        </w:rPr>
        <w:t xml:space="preserve"> које такође покрива Народна банка Србије, већ су широко у сагласности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E32023" w:rsidRPr="00B16566">
        <w:rPr>
          <w:rFonts w:ascii="Arial" w:hAnsi="Arial" w:cs="Arial"/>
          <w:sz w:val="24"/>
          <w:szCs w:val="24"/>
          <w:lang w:val="sr-Cyrl-RS"/>
        </w:rPr>
        <w:t xml:space="preserve"> ЕУ.</w:t>
      </w:r>
    </w:p>
    <w:p w:rsidR="00FF1F1A" w:rsidRPr="00B16566" w:rsidRDefault="00FF1F1A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E3202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с</w:t>
      </w:r>
      <w:r w:rsidR="007B167D" w:rsidRPr="00B16566">
        <w:rPr>
          <w:rFonts w:ascii="Arial" w:hAnsi="Arial" w:cs="Arial"/>
          <w:b/>
          <w:sz w:val="24"/>
          <w:szCs w:val="24"/>
          <w:lang w:val="sr-Cyrl-RS"/>
        </w:rPr>
        <w:t>татисти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ци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 xml:space="preserve"> цена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875373" w:rsidRPr="00B16566">
        <w:rPr>
          <w:rFonts w:ascii="Arial" w:hAnsi="Arial" w:cs="Arial"/>
          <w:sz w:val="24"/>
          <w:szCs w:val="24"/>
          <w:lang w:val="sr-Cyrl-RS"/>
        </w:rPr>
        <w:t xml:space="preserve">усклађени су </w:t>
      </w:r>
      <w:r w:rsidRPr="00B16566">
        <w:rPr>
          <w:rFonts w:ascii="Arial" w:hAnsi="Arial" w:cs="Arial"/>
          <w:sz w:val="24"/>
          <w:szCs w:val="24"/>
          <w:lang w:val="sr-Cyrl-RS"/>
        </w:rPr>
        <w:t>х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армонизовани индекс потрошачких цена (HICIP) </w:t>
      </w:r>
      <w:r w:rsidRPr="00B16566">
        <w:rPr>
          <w:rFonts w:ascii="Arial" w:hAnsi="Arial" w:cs="Arial"/>
          <w:sz w:val="24"/>
          <w:szCs w:val="24"/>
          <w:lang w:val="sr-Cyrl-RS"/>
        </w:rPr>
        <w:t>и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паритети куповне моћи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(Purchasing Power Parities, PPP). </w:t>
      </w:r>
      <w:r w:rsidR="00875373" w:rsidRPr="00B16566">
        <w:rPr>
          <w:rFonts w:ascii="Arial" w:hAnsi="Arial" w:cs="Arial"/>
          <w:sz w:val="24"/>
          <w:szCs w:val="24"/>
          <w:lang w:val="sr-Cyrl-RS"/>
        </w:rPr>
        <w:t xml:space="preserve">Међутим, потребно је детаљније усклађивање.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Статистика за израчунавање накнада и пензија за запослене раднике ЕУ се још не прикупља. </w:t>
      </w: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87537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Израда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 с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труктурне пословне статистике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 и 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краткорочне статистике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се већ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спроводи у Србији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и постигнута је делимична усклађеност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.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Потребно је даље побољшање квалитета и проширење обухвата варијабли.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Слична је ситуација и са </w:t>
      </w:r>
      <w:r w:rsidR="00C70CC3" w:rsidRPr="00B16566">
        <w:rPr>
          <w:rFonts w:ascii="Arial" w:hAnsi="Arial" w:cs="Arial"/>
          <w:b/>
          <w:sz w:val="24"/>
          <w:szCs w:val="24"/>
          <w:lang w:val="sr-Cyrl-RS"/>
        </w:rPr>
        <w:t>п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ословни</w:t>
      </w:r>
      <w:r w:rsidR="00C70CC3" w:rsidRPr="00B16566">
        <w:rPr>
          <w:rFonts w:ascii="Arial" w:hAnsi="Arial" w:cs="Arial"/>
          <w:b/>
          <w:sz w:val="24"/>
          <w:szCs w:val="24"/>
          <w:lang w:val="sr-Cyrl-RS"/>
        </w:rPr>
        <w:t>м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 xml:space="preserve"> регист</w:t>
      </w:r>
      <w:r w:rsidR="00C70CC3" w:rsidRPr="00B16566">
        <w:rPr>
          <w:rFonts w:ascii="Arial" w:hAnsi="Arial" w:cs="Arial"/>
          <w:b/>
          <w:sz w:val="24"/>
          <w:szCs w:val="24"/>
          <w:lang w:val="sr-Cyrl-RS"/>
        </w:rPr>
        <w:t xml:space="preserve">ром </w:t>
      </w:r>
      <w:r w:rsidR="00C70CC3" w:rsidRPr="00B16566">
        <w:rPr>
          <w:rFonts w:ascii="Arial" w:hAnsi="Arial" w:cs="Arial"/>
          <w:sz w:val="24"/>
          <w:szCs w:val="24"/>
          <w:lang w:val="sr-Cyrl-RS"/>
        </w:rPr>
        <w:t>где</w:t>
      </w:r>
      <w:r w:rsidR="00C70CC3"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C70CC3" w:rsidRPr="00B16566">
        <w:rPr>
          <w:rFonts w:ascii="Arial" w:hAnsi="Arial" w:cs="Arial"/>
          <w:sz w:val="24"/>
          <w:szCs w:val="24"/>
          <w:lang w:val="sr-Cyrl-RS"/>
        </w:rPr>
        <w:t xml:space="preserve">је направљен суштински напредак, али преостаје рад на елементу свеобухватности и постизаљу потпуне хармонизације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C70CC3" w:rsidRPr="00B16566">
        <w:rPr>
          <w:rFonts w:ascii="Arial" w:hAnsi="Arial" w:cs="Arial"/>
          <w:sz w:val="24"/>
          <w:szCs w:val="24"/>
          <w:lang w:val="sr-Cyrl-RS"/>
        </w:rPr>
        <w:t xml:space="preserve"> ЕУ. Такође је потребно посветити посебну пажњу дефинисању група предузећа и локалних јединица. С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татистика PRODCOM (</w:t>
      </w:r>
      <w:r w:rsidR="00C70CC3" w:rsidRPr="00B16566">
        <w:rPr>
          <w:rFonts w:ascii="Arial" w:hAnsi="Arial" w:cs="Arial"/>
          <w:sz w:val="24"/>
          <w:szCs w:val="24"/>
          <w:lang w:val="sr-Cyrl-RS"/>
        </w:rPr>
        <w:t xml:space="preserve">индистријска производња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) је </w:t>
      </w:r>
      <w:r w:rsidR="00C70CC3" w:rsidRPr="00B16566">
        <w:rPr>
          <w:rFonts w:ascii="Arial" w:hAnsi="Arial" w:cs="Arial"/>
          <w:sz w:val="24"/>
          <w:szCs w:val="24"/>
          <w:lang w:val="sr-Cyrl-RS"/>
        </w:rPr>
        <w:t>везана за пословни регистар и такође је делимично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усклађена. </w:t>
      </w:r>
    </w:p>
    <w:p w:rsidR="00C70CC3" w:rsidRPr="00B16566" w:rsidRDefault="00C70CC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C70CC3" w:rsidRPr="00B16566" w:rsidRDefault="00C70CC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Статистика о страним </w:t>
      </w:r>
      <w:r w:rsidR="007B167D" w:rsidRPr="00B16566">
        <w:rPr>
          <w:rFonts w:ascii="Arial" w:hAnsi="Arial" w:cs="Arial"/>
          <w:b/>
          <w:sz w:val="24"/>
          <w:szCs w:val="24"/>
          <w:lang w:val="sr-Cyrl-RS"/>
        </w:rPr>
        <w:t>подружницама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(FATS, </w:t>
      </w:r>
      <w:r w:rsidRPr="00B16566">
        <w:rPr>
          <w:rFonts w:ascii="Arial" w:hAnsi="Arial" w:cs="Arial"/>
          <w:i/>
          <w:sz w:val="24"/>
          <w:szCs w:val="24"/>
          <w:lang w:val="sr-Cyrl-RS"/>
        </w:rPr>
        <w:t>Foreign Affiliates Statistics</w:t>
      </w:r>
      <w:r w:rsidR="007D416A" w:rsidRPr="00B16566">
        <w:rPr>
          <w:rFonts w:ascii="Arial" w:hAnsi="Arial" w:cs="Arial"/>
          <w:i/>
          <w:sz w:val="24"/>
          <w:szCs w:val="24"/>
          <w:lang w:val="sr-Cyrl-RS"/>
        </w:rPr>
        <w:t xml:space="preserve">, </w:t>
      </w:r>
      <w:r w:rsidR="007D416A" w:rsidRPr="00B16566">
        <w:rPr>
          <w:rFonts w:ascii="Arial" w:hAnsi="Arial" w:cs="Arial"/>
          <w:sz w:val="24"/>
          <w:szCs w:val="24"/>
          <w:lang w:val="sr-Cyrl-RS"/>
        </w:rPr>
        <w:t>унутрашње и спољашње</w:t>
      </w:r>
      <w:r w:rsidRPr="00B16566">
        <w:rPr>
          <w:rFonts w:ascii="Arial" w:hAnsi="Arial" w:cs="Arial"/>
          <w:sz w:val="24"/>
          <w:szCs w:val="24"/>
          <w:lang w:val="sr-Cyrl-RS"/>
        </w:rPr>
        <w:t>)</w:t>
      </w:r>
      <w:r w:rsidR="007D416A" w:rsidRPr="00B16566">
        <w:rPr>
          <w:rFonts w:ascii="Arial" w:hAnsi="Arial" w:cs="Arial"/>
          <w:sz w:val="24"/>
          <w:szCs w:val="24"/>
          <w:lang w:val="sr-Cyrl-RS"/>
        </w:rPr>
        <w:t xml:space="preserve"> је делимично усклађена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7D416A" w:rsidRPr="00B16566">
        <w:rPr>
          <w:rFonts w:ascii="Arial" w:hAnsi="Arial" w:cs="Arial"/>
          <w:sz w:val="24"/>
          <w:szCs w:val="24"/>
          <w:lang w:val="sr-Cyrl-RS"/>
        </w:rPr>
        <w:t xml:space="preserve"> ЕУ и потребно је почети са слањем података.</w:t>
      </w:r>
    </w:p>
    <w:p w:rsidR="00C70CC3" w:rsidRPr="00B16566" w:rsidRDefault="00C70CC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A289D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У вези са </w:t>
      </w:r>
      <w:r w:rsidRPr="00B16566">
        <w:rPr>
          <w:rFonts w:ascii="Arial" w:hAnsi="Arial" w:cs="Arial"/>
          <w:b/>
          <w:sz w:val="24"/>
          <w:szCs w:val="24"/>
          <w:lang w:val="sr-Cyrl-RS"/>
        </w:rPr>
        <w:t>статистиком истраживања и развоја (R&amp;D) и иновација</w:t>
      </w:r>
      <w:r w:rsidR="007D416A" w:rsidRPr="00B16566">
        <w:rPr>
          <w:rFonts w:ascii="Arial" w:hAnsi="Arial" w:cs="Arial"/>
          <w:sz w:val="24"/>
          <w:szCs w:val="24"/>
          <w:lang w:val="sr-Cyrl-RS"/>
        </w:rPr>
        <w:t xml:space="preserve"> потребан је даљи рад на финализацији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D416A" w:rsidRPr="00B16566">
        <w:rPr>
          <w:rFonts w:ascii="Arial" w:hAnsi="Arial" w:cs="Arial"/>
          <w:sz w:val="24"/>
          <w:szCs w:val="24"/>
          <w:lang w:val="sr-Cyrl-RS"/>
        </w:rPr>
        <w:t xml:space="preserve">хармонизације и очекује се достављање Евростату података о трошковима и другим подацима везаним за истраживање и развој. </w:t>
      </w:r>
      <w:r w:rsidR="009A289D" w:rsidRPr="00B16566">
        <w:rPr>
          <w:rFonts w:ascii="Arial" w:hAnsi="Arial" w:cs="Arial"/>
          <w:sz w:val="24"/>
          <w:szCs w:val="24"/>
          <w:lang w:val="sr-Cyrl-RS"/>
        </w:rPr>
        <w:t xml:space="preserve">Када је у питању употреба информационих и комуникационих технологија (ИКТ), </w:t>
      </w:r>
      <w:r w:rsidR="009A289D" w:rsidRPr="00B16566">
        <w:rPr>
          <w:rFonts w:ascii="Arial" w:hAnsi="Arial" w:cs="Arial"/>
          <w:sz w:val="24"/>
          <w:szCs w:val="24"/>
          <w:lang w:val="sr-Cyrl-RS"/>
        </w:rPr>
        <w:lastRenderedPageBreak/>
        <w:t xml:space="preserve">извесни подаци и метаподаци још увек недостају; стога, није могуће оценити ниво постигнуте хармонизације у овој области. </w:t>
      </w:r>
    </w:p>
    <w:p w:rsidR="009A289D" w:rsidRPr="00B16566" w:rsidRDefault="009A289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9A289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Демографска статистика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167FEB" w:rsidRPr="00B16566">
        <w:rPr>
          <w:rFonts w:ascii="Arial" w:hAnsi="Arial" w:cs="Arial"/>
          <w:sz w:val="24"/>
          <w:szCs w:val="24"/>
          <w:lang w:val="sr-Cyrl-RS"/>
        </w:rPr>
        <w:t>је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усклађена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167FEB" w:rsidRPr="00B16566">
        <w:rPr>
          <w:rFonts w:ascii="Arial" w:hAnsi="Arial" w:cs="Arial"/>
          <w:sz w:val="24"/>
          <w:szCs w:val="24"/>
          <w:lang w:val="sr-Cyrl-RS"/>
        </w:rPr>
        <w:t xml:space="preserve"> ЕУ.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Србија је 2011. године организовала 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Попис становништва и станова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у складу са </w:t>
      </w:r>
      <w:r w:rsidR="00822021" w:rsidRPr="00B16566">
        <w:rPr>
          <w:rFonts w:ascii="Arial" w:hAnsi="Arial" w:cs="Arial"/>
          <w:sz w:val="24"/>
          <w:szCs w:val="24"/>
          <w:lang w:val="sr-Cyrl-RS"/>
        </w:rPr>
        <w:t xml:space="preserve">европским дефиницијама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и након тога објавила </w:t>
      </w:r>
      <w:r w:rsidR="00822021" w:rsidRPr="00B16566">
        <w:rPr>
          <w:rFonts w:ascii="Arial" w:hAnsi="Arial" w:cs="Arial"/>
          <w:sz w:val="24"/>
          <w:szCs w:val="24"/>
          <w:lang w:val="sr-Cyrl-RS"/>
        </w:rPr>
        <w:t xml:space="preserve">скоро све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резултате</w:t>
      </w:r>
      <w:r w:rsidR="00822021" w:rsidRPr="00B16566">
        <w:rPr>
          <w:rFonts w:ascii="Arial" w:hAnsi="Arial" w:cs="Arial"/>
          <w:sz w:val="24"/>
          <w:szCs w:val="24"/>
          <w:lang w:val="sr-Cyrl-RS"/>
        </w:rPr>
        <w:t xml:space="preserve"> пописа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822021" w:rsidRPr="00B16566">
        <w:rPr>
          <w:rFonts w:ascii="Arial" w:hAnsi="Arial" w:cs="Arial"/>
          <w:sz w:val="24"/>
          <w:szCs w:val="24"/>
          <w:lang w:val="sr-Cyrl-RS"/>
        </w:rPr>
        <w:t xml:space="preserve">Остала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статистика</w:t>
      </w:r>
      <w:r w:rsidR="00822021" w:rsidRPr="00B16566">
        <w:rPr>
          <w:rFonts w:ascii="Arial" w:hAnsi="Arial" w:cs="Arial"/>
          <w:sz w:val="24"/>
          <w:szCs w:val="24"/>
          <w:lang w:val="sr-Cyrl-RS"/>
        </w:rPr>
        <w:t xml:space="preserve"> становништва је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такође</w:t>
      </w:r>
      <w:r w:rsidR="00822021" w:rsidRPr="00B16566">
        <w:rPr>
          <w:rFonts w:ascii="Arial" w:hAnsi="Arial" w:cs="Arial"/>
          <w:sz w:val="24"/>
          <w:szCs w:val="24"/>
          <w:lang w:val="sr-Cyrl-RS"/>
        </w:rPr>
        <w:t xml:space="preserve"> у великој мери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усклађена. </w:t>
      </w: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7703" w:rsidRPr="00B16566" w:rsidRDefault="0082202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С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татистика миграција и азила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>није усклађена. Статистика о илегалним имиграцијама, азилу</w:t>
      </w:r>
      <w:r w:rsidR="004A114D" w:rsidRPr="00B16566">
        <w:rPr>
          <w:rFonts w:ascii="Arial" w:hAnsi="Arial" w:cs="Arial"/>
          <w:sz w:val="24"/>
          <w:szCs w:val="24"/>
          <w:lang w:val="sr-Cyrl-RS"/>
        </w:rPr>
        <w:t xml:space="preserve"> и боравишним дозволама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4A114D" w:rsidRPr="00B16566">
        <w:rPr>
          <w:rFonts w:ascii="Arial" w:hAnsi="Arial" w:cs="Arial"/>
          <w:sz w:val="24"/>
          <w:szCs w:val="24"/>
          <w:lang w:val="sr-Cyrl-RS"/>
        </w:rPr>
        <w:t xml:space="preserve">се делимично израђује, али још не у складу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4A114D" w:rsidRPr="00B16566">
        <w:rPr>
          <w:rFonts w:ascii="Arial" w:hAnsi="Arial" w:cs="Arial"/>
          <w:sz w:val="24"/>
          <w:szCs w:val="24"/>
          <w:lang w:val="sr-Cyrl-RS"/>
        </w:rPr>
        <w:t xml:space="preserve"> ЕУ. </w:t>
      </w:r>
      <w:r w:rsidR="0096364D" w:rsidRPr="00B16566">
        <w:rPr>
          <w:rFonts w:ascii="Arial" w:hAnsi="Arial" w:cs="Arial"/>
          <w:sz w:val="24"/>
          <w:szCs w:val="24"/>
          <w:lang w:val="sr-Cyrl-RS"/>
        </w:rPr>
        <w:t xml:space="preserve">Статистика о међународним миграционим токовима и </w:t>
      </w:r>
    </w:p>
    <w:p w:rsidR="00DD5109" w:rsidRPr="00B16566" w:rsidRDefault="0096364D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стицању држављанства делимично</w:t>
      </w:r>
      <w:r w:rsidR="00BC7703" w:rsidRPr="00B16566">
        <w:rPr>
          <w:rFonts w:ascii="Arial" w:hAnsi="Arial" w:cs="Arial"/>
          <w:sz w:val="24"/>
          <w:szCs w:val="24"/>
          <w:lang w:val="sr-Cyrl-RS"/>
        </w:rPr>
        <w:t xml:space="preserve"> се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производи, али не према хармонизованој дефиницији Уредбе  (ЕЗ) број 862/2007. Недостају подаци у вези са статистиком ставништва према страном пореклу. </w:t>
      </w: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96364D" w:rsidRPr="00B16566" w:rsidRDefault="00822021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С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татистика јавног здравља и здравља и безбедности на раду</w:t>
      </w:r>
      <w:r w:rsidR="0096364D" w:rsidRPr="00B16566">
        <w:rPr>
          <w:rFonts w:ascii="Arial" w:hAnsi="Arial" w:cs="Arial"/>
          <w:b/>
          <w:sz w:val="24"/>
          <w:szCs w:val="24"/>
          <w:lang w:val="sr-Cyrl-RS"/>
        </w:rPr>
        <w:t xml:space="preserve"> </w:t>
      </w:r>
      <w:r w:rsidR="0096364D" w:rsidRPr="00B16566">
        <w:rPr>
          <w:rFonts w:ascii="Arial" w:hAnsi="Arial" w:cs="Arial"/>
          <w:sz w:val="24"/>
          <w:szCs w:val="24"/>
          <w:lang w:val="sr-Cyrl-RS"/>
        </w:rPr>
        <w:t xml:space="preserve">је делимично усклађена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96364D" w:rsidRPr="00B16566">
        <w:rPr>
          <w:rFonts w:ascii="Arial" w:hAnsi="Arial" w:cs="Arial"/>
          <w:sz w:val="24"/>
          <w:szCs w:val="24"/>
          <w:lang w:val="sr-Cyrl-RS"/>
        </w:rPr>
        <w:t xml:space="preserve"> ЕУ. Статистика здравственог стања и детерминанти као и статистика узрока смтри већ постоје и ове статистике су у великој мери </w:t>
      </w:r>
      <w:r w:rsidR="00A60025" w:rsidRPr="00B16566">
        <w:rPr>
          <w:rFonts w:ascii="Arial" w:hAnsi="Arial" w:cs="Arial"/>
          <w:sz w:val="24"/>
          <w:szCs w:val="24"/>
          <w:lang w:val="sr-Cyrl-RS"/>
        </w:rPr>
        <w:t xml:space="preserve">у складу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A60025" w:rsidRPr="00B16566">
        <w:rPr>
          <w:rFonts w:ascii="Arial" w:hAnsi="Arial" w:cs="Arial"/>
          <w:sz w:val="24"/>
          <w:szCs w:val="24"/>
          <w:lang w:val="sr-Cyrl-RS"/>
        </w:rPr>
        <w:t xml:space="preserve"> ЕУ. Потребан је даљи рад на увођењу статистике здравствене заштите. </w:t>
      </w:r>
      <w:r w:rsidR="0096364D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</w:p>
    <w:p w:rsidR="00A60025" w:rsidRPr="00B16566" w:rsidRDefault="00A6002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A60025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Статистика 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тржишта рада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C7703" w:rsidRPr="00B16566">
        <w:rPr>
          <w:rFonts w:ascii="Arial" w:hAnsi="Arial" w:cs="Arial"/>
          <w:sz w:val="24"/>
          <w:szCs w:val="24"/>
          <w:lang w:val="sr-Cyrl-RS"/>
        </w:rPr>
        <w:t>је широко ускла</w:t>
      </w:r>
      <w:r w:rsidR="00CE03A3" w:rsidRPr="00B16566">
        <w:rPr>
          <w:rFonts w:ascii="Arial" w:hAnsi="Arial" w:cs="Arial"/>
          <w:sz w:val="24"/>
          <w:szCs w:val="24"/>
          <w:lang w:val="sr-Cyrl-RS"/>
        </w:rPr>
        <w:t>ђена</w:t>
      </w:r>
      <w:r w:rsidR="00BC7703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="00BC7703" w:rsidRPr="00B16566">
        <w:rPr>
          <w:rFonts w:ascii="Arial" w:hAnsi="Arial" w:cs="Arial"/>
          <w:sz w:val="24"/>
          <w:szCs w:val="24"/>
          <w:lang w:val="sr-Cyrl-RS"/>
        </w:rPr>
        <w:t xml:space="preserve"> ЕУ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 xml:space="preserve">, али </w:t>
      </w:r>
      <w:r w:rsidR="006978B9" w:rsidRPr="00B16566">
        <w:rPr>
          <w:rFonts w:ascii="Arial" w:hAnsi="Arial" w:cs="Arial"/>
          <w:sz w:val="24"/>
          <w:szCs w:val="24"/>
          <w:lang w:val="sr-Cyrl-RS"/>
        </w:rPr>
        <w:t xml:space="preserve">је потребно побољшати њен квалитет. У вези са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Анкет</w:t>
      </w:r>
      <w:r w:rsidR="006978B9" w:rsidRPr="00B16566">
        <w:rPr>
          <w:rFonts w:ascii="Arial" w:hAnsi="Arial" w:cs="Arial"/>
          <w:sz w:val="24"/>
          <w:szCs w:val="24"/>
          <w:lang w:val="sr-Cyrl-RS"/>
        </w:rPr>
        <w:t>ом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о радној снази</w:t>
      </w:r>
      <w:r w:rsidR="006978B9" w:rsidRPr="00B16566">
        <w:rPr>
          <w:rFonts w:ascii="Arial" w:hAnsi="Arial" w:cs="Arial"/>
          <w:sz w:val="24"/>
          <w:szCs w:val="24"/>
          <w:lang w:val="sr-Cyrl-RS"/>
        </w:rPr>
        <w:t xml:space="preserve">, потребно је достављати Евростату комплетне податке, извештаје о квалитету и микроподатке, а Србија треба да уложи додатне напоре како би све информације биле обезбеђене у предвиђеним роковима у складу са правом ЕУ. </w:t>
      </w:r>
      <w:r w:rsidR="004C443F" w:rsidRPr="00B16566">
        <w:rPr>
          <w:rFonts w:ascii="Arial" w:hAnsi="Arial" w:cs="Arial"/>
          <w:sz w:val="24"/>
          <w:szCs w:val="24"/>
          <w:lang w:val="sr-Cyrl-RS"/>
        </w:rPr>
        <w:t xml:space="preserve">Када је у питању  </w:t>
      </w:r>
      <w:r w:rsidR="004C443F" w:rsidRPr="00B16566">
        <w:rPr>
          <w:rFonts w:ascii="Arial" w:hAnsi="Arial" w:cs="Arial"/>
          <w:b/>
          <w:sz w:val="24"/>
          <w:szCs w:val="24"/>
          <w:lang w:val="sr-Cyrl-RS"/>
        </w:rPr>
        <w:t>статистика зарада и трошкова рада</w:t>
      </w:r>
      <w:r w:rsidR="004C443F" w:rsidRPr="00B16566">
        <w:rPr>
          <w:rFonts w:ascii="Arial" w:hAnsi="Arial" w:cs="Arial"/>
          <w:sz w:val="24"/>
          <w:szCs w:val="24"/>
          <w:lang w:val="sr-Cyrl-RS"/>
        </w:rPr>
        <w:t>, потребно је увести статистику слободних радних места.</w:t>
      </w:r>
      <w:r w:rsidR="00671213" w:rsidRPr="00B16566">
        <w:rPr>
          <w:rFonts w:ascii="Arial" w:hAnsi="Arial" w:cs="Arial"/>
          <w:sz w:val="24"/>
          <w:szCs w:val="24"/>
          <w:lang w:val="sr-Cyrl-RS"/>
        </w:rPr>
        <w:t xml:space="preserve"> Истраживање о трошковима рада (LCS) и и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ндекс трошкова рада (LCI)</w:t>
      </w:r>
      <w:r w:rsidR="00671213" w:rsidRPr="00B16566">
        <w:rPr>
          <w:rFonts w:ascii="Arial" w:hAnsi="Arial" w:cs="Arial"/>
          <w:sz w:val="24"/>
          <w:szCs w:val="24"/>
          <w:lang w:val="sr-Cyrl-RS"/>
        </w:rPr>
        <w:t xml:space="preserve"> су у складу са правом ЕУ, али је потребно даље побољшати статистику структуре зарада.</w:t>
      </w:r>
    </w:p>
    <w:p w:rsidR="00DD5109" w:rsidRPr="00B16566" w:rsidRDefault="00DD5109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7703" w:rsidRPr="00B16566" w:rsidRDefault="0067121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Редовно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Истраживање прихода и услова живота (SILС) </w:t>
      </w:r>
      <w:r w:rsidR="005236D8" w:rsidRPr="00B16566">
        <w:rPr>
          <w:rFonts w:ascii="Arial" w:hAnsi="Arial" w:cs="Arial"/>
          <w:sz w:val="24"/>
          <w:szCs w:val="24"/>
          <w:lang w:val="sr-Cyrl-RS"/>
        </w:rPr>
        <w:t xml:space="preserve">се спроводи у Србији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у складу са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пра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вом ЕУ.</w:t>
      </w:r>
      <w:r w:rsidR="005236D8" w:rsidRPr="00B16566">
        <w:rPr>
          <w:rFonts w:ascii="Arial" w:hAnsi="Arial" w:cs="Arial"/>
          <w:sz w:val="24"/>
          <w:szCs w:val="24"/>
          <w:lang w:val="sr-Cyrl-RS"/>
        </w:rPr>
        <w:t xml:space="preserve"> Истраживање у области с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татистик</w:t>
      </w:r>
      <w:r w:rsidR="005236D8" w:rsidRPr="00B16566">
        <w:rPr>
          <w:rFonts w:ascii="Arial" w:hAnsi="Arial" w:cs="Arial"/>
          <w:sz w:val="24"/>
          <w:szCs w:val="24"/>
          <w:lang w:val="sr-Cyrl-RS"/>
        </w:rPr>
        <w:t>е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социјалне заштите 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(ESSPROS)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се </w:t>
      </w:r>
      <w:r w:rsidR="0079112D" w:rsidRPr="00B16566">
        <w:rPr>
          <w:rFonts w:ascii="Arial" w:hAnsi="Arial" w:cs="Arial"/>
          <w:sz w:val="24"/>
          <w:szCs w:val="24"/>
          <w:lang w:val="sr-Cyrl-RS"/>
        </w:rPr>
        <w:t>спроводи.</w:t>
      </w:r>
      <w:r w:rsidR="005236D8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A04B8D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79112D" w:rsidRPr="00B16566">
        <w:rPr>
          <w:rFonts w:ascii="Arial" w:hAnsi="Arial" w:cs="Arial"/>
          <w:sz w:val="24"/>
          <w:szCs w:val="24"/>
          <w:lang w:val="sr-Cyrl-RS"/>
        </w:rPr>
        <w:t>Исто важи и за истраживање</w:t>
      </w:r>
      <w:r w:rsidR="00D3318B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D3318B" w:rsidRPr="00B16566">
        <w:rPr>
          <w:rFonts w:ascii="Arial" w:hAnsi="Arial" w:cs="Arial"/>
          <w:b/>
          <w:sz w:val="24"/>
          <w:szCs w:val="24"/>
          <w:lang w:val="sr-Cyrl-RS"/>
        </w:rPr>
        <w:t>UOE</w:t>
      </w:r>
      <w:r w:rsidR="00D3318B" w:rsidRPr="00B16566">
        <w:rPr>
          <w:rFonts w:ascii="Arial" w:hAnsi="Arial" w:cs="Arial"/>
          <w:sz w:val="24"/>
          <w:szCs w:val="24"/>
          <w:lang w:val="sr-Cyrl-RS"/>
        </w:rPr>
        <w:t xml:space="preserve"> (UNESCO-OECD-Eurostat) и 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>истраживање о образовању одраслих</w:t>
      </w:r>
      <w:r w:rsidR="00D3318B" w:rsidRPr="00B16566">
        <w:rPr>
          <w:rFonts w:ascii="Arial" w:hAnsi="Arial" w:cs="Arial"/>
          <w:sz w:val="24"/>
          <w:szCs w:val="24"/>
          <w:lang w:val="sr-Cyrl-RS"/>
        </w:rPr>
        <w:t xml:space="preserve"> (AES). </w:t>
      </w:r>
      <w:r w:rsidR="001E794A" w:rsidRPr="00B16566">
        <w:rPr>
          <w:rFonts w:ascii="Arial" w:hAnsi="Arial" w:cs="Arial"/>
          <w:sz w:val="24"/>
          <w:szCs w:val="24"/>
          <w:lang w:val="sr-Cyrl-RS"/>
        </w:rPr>
        <w:t xml:space="preserve">Очекује се </w:t>
      </w:r>
      <w:r w:rsidR="00ED6EE7" w:rsidRPr="00B16566">
        <w:rPr>
          <w:rFonts w:ascii="Arial" w:hAnsi="Arial" w:cs="Arial"/>
          <w:sz w:val="24"/>
          <w:szCs w:val="24"/>
          <w:lang w:val="sr-Cyrl-RS"/>
        </w:rPr>
        <w:t xml:space="preserve">увођење и </w:t>
      </w:r>
      <w:r w:rsidR="001E794A" w:rsidRPr="00B16566">
        <w:rPr>
          <w:rFonts w:ascii="Arial" w:hAnsi="Arial" w:cs="Arial"/>
          <w:sz w:val="24"/>
          <w:szCs w:val="24"/>
          <w:lang w:val="sr-Cyrl-RS"/>
        </w:rPr>
        <w:t xml:space="preserve">спровођење истраживања </w:t>
      </w:r>
      <w:r w:rsidR="001E794A" w:rsidRPr="00B16566">
        <w:rPr>
          <w:rFonts w:ascii="Arial" w:hAnsi="Arial" w:cs="Arial"/>
          <w:sz w:val="24"/>
          <w:szCs w:val="24"/>
          <w:lang w:val="sr-Cyrl-CS"/>
        </w:rPr>
        <w:t>о континуираним стручним обукама (</w:t>
      </w:r>
      <w:r w:rsidR="001E794A" w:rsidRPr="00B16566">
        <w:rPr>
          <w:rFonts w:ascii="Arial" w:hAnsi="Arial" w:cs="Arial"/>
          <w:sz w:val="24"/>
          <w:szCs w:val="24"/>
          <w:lang w:val="sr-Latn-RS"/>
        </w:rPr>
        <w:t>CVTS</w:t>
      </w:r>
      <w:r w:rsidR="001E794A" w:rsidRPr="00B16566">
        <w:rPr>
          <w:rFonts w:ascii="Arial" w:hAnsi="Arial" w:cs="Arial"/>
          <w:sz w:val="24"/>
          <w:szCs w:val="24"/>
          <w:lang w:val="sr-Cyrl-RS"/>
        </w:rPr>
        <w:t xml:space="preserve">, </w:t>
      </w:r>
      <w:r w:rsidR="001E794A" w:rsidRPr="00B16566">
        <w:rPr>
          <w:rFonts w:ascii="Arial" w:hAnsi="Arial" w:cs="Arial"/>
          <w:sz w:val="24"/>
          <w:szCs w:val="24"/>
        </w:rPr>
        <w:t xml:space="preserve">Continuous Vocational </w:t>
      </w:r>
      <w:r w:rsidR="00ED6EE7" w:rsidRPr="00B16566">
        <w:rPr>
          <w:rFonts w:ascii="Arial" w:hAnsi="Arial" w:cs="Arial"/>
          <w:sz w:val="24"/>
          <w:szCs w:val="24"/>
          <w:lang w:val="sr-Cyrl-RS"/>
        </w:rPr>
        <w:t>Т</w:t>
      </w:r>
      <w:r w:rsidR="001E794A" w:rsidRPr="00B16566">
        <w:rPr>
          <w:rFonts w:ascii="Arial" w:hAnsi="Arial" w:cs="Arial"/>
          <w:sz w:val="24"/>
          <w:szCs w:val="24"/>
        </w:rPr>
        <w:t>raining Survey</w:t>
      </w:r>
      <w:r w:rsidR="001E794A" w:rsidRPr="00B16566">
        <w:rPr>
          <w:rFonts w:ascii="Arial" w:hAnsi="Arial" w:cs="Arial"/>
          <w:sz w:val="24"/>
          <w:szCs w:val="24"/>
          <w:lang w:val="sr-Latn-RS"/>
        </w:rPr>
        <w:t>)</w:t>
      </w:r>
      <w:r w:rsidR="001E794A" w:rsidRPr="00B16566">
        <w:rPr>
          <w:rFonts w:ascii="Arial" w:hAnsi="Arial" w:cs="Arial"/>
          <w:sz w:val="24"/>
          <w:szCs w:val="24"/>
          <w:lang w:val="sr-Cyrl-RS"/>
        </w:rPr>
        <w:t>.</w:t>
      </w:r>
    </w:p>
    <w:p w:rsidR="00D3318B" w:rsidRPr="00B16566" w:rsidRDefault="00D3318B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DD5109" w:rsidRPr="00B16566" w:rsidRDefault="00BC770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>С</w:t>
      </w:r>
      <w:r w:rsidR="00DD5109" w:rsidRPr="00B16566">
        <w:rPr>
          <w:rFonts w:ascii="Arial" w:hAnsi="Arial" w:cs="Arial"/>
          <w:b/>
          <w:sz w:val="24"/>
          <w:szCs w:val="24"/>
          <w:lang w:val="sr-Cyrl-RS"/>
        </w:rPr>
        <w:t xml:space="preserve">татистика туризма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је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делимично усклађена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D6EE7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ЕУ. Потребан је даљи рад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на подацима </w:t>
      </w:r>
      <w:r w:rsidR="00DD5109" w:rsidRPr="00B16566">
        <w:rPr>
          <w:rFonts w:ascii="Arial" w:hAnsi="Arial" w:cs="Arial"/>
          <w:sz w:val="24"/>
          <w:szCs w:val="24"/>
          <w:lang w:val="sr-Cyrl-RS"/>
        </w:rPr>
        <w:t>у смислу разлагања према типу локалитета и националности туриста</w:t>
      </w:r>
      <w:r w:rsidRPr="00B16566">
        <w:rPr>
          <w:rFonts w:ascii="Arial" w:hAnsi="Arial" w:cs="Arial"/>
          <w:sz w:val="24"/>
          <w:szCs w:val="24"/>
          <w:lang w:val="sr-Cyrl-RS"/>
        </w:rPr>
        <w:t>.</w:t>
      </w:r>
    </w:p>
    <w:p w:rsidR="00BC7703" w:rsidRPr="00B16566" w:rsidRDefault="00BC770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</w:p>
    <w:p w:rsidR="00BC7703" w:rsidRPr="00B16566" w:rsidRDefault="00BC7703" w:rsidP="00B16566">
      <w:pPr>
        <w:spacing w:after="0"/>
        <w:jc w:val="both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Генерално, потребни су додатни напори да би Србија постигла потпуну усглађеност </w:t>
      </w:r>
      <w:r w:rsidR="00D27914" w:rsidRPr="00B16566">
        <w:rPr>
          <w:rFonts w:ascii="Arial" w:hAnsi="Arial" w:cs="Arial"/>
          <w:sz w:val="24"/>
          <w:szCs w:val="24"/>
          <w:lang w:val="sr-Cyrl-RS"/>
        </w:rPr>
        <w:t>са правом</w:t>
      </w:r>
      <w:r w:rsidRPr="00B16566">
        <w:rPr>
          <w:rFonts w:ascii="Arial" w:hAnsi="Arial" w:cs="Arial"/>
          <w:sz w:val="24"/>
          <w:szCs w:val="24"/>
          <w:lang w:val="sr-Cyrl-RS"/>
        </w:rPr>
        <w:t xml:space="preserve"> ЕУ у овој области.</w:t>
      </w:r>
    </w:p>
    <w:p w:rsidR="00660D58" w:rsidRPr="00B16566" w:rsidRDefault="00FF1F1A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 xml:space="preserve">  </w:t>
      </w:r>
    </w:p>
    <w:p w:rsidR="00660D58" w:rsidRPr="00B16566" w:rsidRDefault="00660D58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660D58" w:rsidRPr="00B16566" w:rsidRDefault="00660D58" w:rsidP="00B16566">
      <w:pPr>
        <w:pStyle w:val="ListParagraph"/>
        <w:numPr>
          <w:ilvl w:val="0"/>
          <w:numId w:val="5"/>
        </w:numPr>
        <w:spacing w:after="0"/>
        <w:rPr>
          <w:rFonts w:ascii="Arial" w:hAnsi="Arial" w:cs="Arial"/>
          <w:b/>
          <w:sz w:val="24"/>
          <w:szCs w:val="24"/>
          <w:lang w:val="sr-Cyrl-RS"/>
        </w:rPr>
      </w:pPr>
      <w:r w:rsidRPr="00B16566">
        <w:rPr>
          <w:rFonts w:ascii="Arial" w:hAnsi="Arial" w:cs="Arial"/>
          <w:b/>
          <w:sz w:val="24"/>
          <w:szCs w:val="24"/>
          <w:lang w:val="sr-Cyrl-RS"/>
        </w:rPr>
        <w:t xml:space="preserve">ЗАКЉУЧЦИ И ПРЕПОРУКЕ </w:t>
      </w:r>
    </w:p>
    <w:p w:rsidR="00660D58" w:rsidRPr="00B16566" w:rsidRDefault="00660D58" w:rsidP="00B16566">
      <w:pPr>
        <w:spacing w:after="0"/>
        <w:rPr>
          <w:rFonts w:ascii="Arial" w:hAnsi="Arial" w:cs="Arial"/>
          <w:sz w:val="24"/>
          <w:szCs w:val="24"/>
          <w:lang w:val="sr-Cyrl-RS"/>
        </w:rPr>
      </w:pPr>
    </w:p>
    <w:p w:rsidR="00D84DD7" w:rsidRPr="008232D1" w:rsidRDefault="00660D58" w:rsidP="00B16566">
      <w:pPr>
        <w:spacing w:after="0"/>
        <w:jc w:val="both"/>
        <w:rPr>
          <w:rFonts w:ascii="Arial" w:hAnsi="Arial" w:cs="Arial"/>
          <w:sz w:val="24"/>
          <w:szCs w:val="24"/>
        </w:rPr>
      </w:pPr>
      <w:r w:rsidRPr="00B16566">
        <w:rPr>
          <w:rFonts w:ascii="Arial" w:hAnsi="Arial" w:cs="Arial"/>
          <w:sz w:val="24"/>
          <w:szCs w:val="24"/>
          <w:lang w:val="sr-Cyrl-RS"/>
        </w:rPr>
        <w:t>У смислу горе наведеног,</w:t>
      </w:r>
      <w:r w:rsidR="00D84DD7" w:rsidRPr="00B16566">
        <w:rPr>
          <w:rFonts w:ascii="Arial" w:hAnsi="Arial" w:cs="Arial"/>
          <w:sz w:val="24"/>
          <w:szCs w:val="24"/>
          <w:lang w:val="sr-Cyrl-RS"/>
        </w:rPr>
        <w:t xml:space="preserve"> посебно налаза који су презентовани у делу 3 овог извештаја, може се сматрати са је Србија у довољној мери припремљена за преговоре о овом поглављу. Стога, Комисија предлаже отварање приступних преговора са Србијом у вези са Поглављем 18: Статистика.</w:t>
      </w:r>
      <w:bookmarkStart w:id="0" w:name="_GoBack"/>
      <w:bookmarkEnd w:id="0"/>
      <w:r w:rsidR="00D84DD7" w:rsidRPr="00D84DD7">
        <w:rPr>
          <w:rFonts w:ascii="Arial" w:hAnsi="Arial" w:cs="Arial"/>
          <w:sz w:val="24"/>
          <w:szCs w:val="24"/>
          <w:lang w:val="sr-Cyrl-RS"/>
        </w:rPr>
        <w:t xml:space="preserve"> </w:t>
      </w:r>
    </w:p>
    <w:sectPr w:rsidR="00D84DD7" w:rsidRPr="008232D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42168F"/>
    <w:multiLevelType w:val="hybridMultilevel"/>
    <w:tmpl w:val="CC3A6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F84EC0"/>
    <w:multiLevelType w:val="hybridMultilevel"/>
    <w:tmpl w:val="43A0B1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F34D87"/>
    <w:multiLevelType w:val="hybridMultilevel"/>
    <w:tmpl w:val="42FE57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877F57"/>
    <w:multiLevelType w:val="hybridMultilevel"/>
    <w:tmpl w:val="ED42928E"/>
    <w:lvl w:ilvl="0" w:tplc="6D5A86BA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473C97"/>
    <w:multiLevelType w:val="hybridMultilevel"/>
    <w:tmpl w:val="45E28052"/>
    <w:lvl w:ilvl="0" w:tplc="87B8037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7A30"/>
    <w:rsid w:val="00004E4F"/>
    <w:rsid w:val="00005DDA"/>
    <w:rsid w:val="00015668"/>
    <w:rsid w:val="00017E0C"/>
    <w:rsid w:val="000E298A"/>
    <w:rsid w:val="000E3F79"/>
    <w:rsid w:val="00167FEB"/>
    <w:rsid w:val="00174438"/>
    <w:rsid w:val="00177D68"/>
    <w:rsid w:val="0018425B"/>
    <w:rsid w:val="001A08F4"/>
    <w:rsid w:val="001D54FD"/>
    <w:rsid w:val="001E007D"/>
    <w:rsid w:val="001E794A"/>
    <w:rsid w:val="001F3D98"/>
    <w:rsid w:val="00203B14"/>
    <w:rsid w:val="00253725"/>
    <w:rsid w:val="00253E5E"/>
    <w:rsid w:val="002B209B"/>
    <w:rsid w:val="002F530A"/>
    <w:rsid w:val="00325EF3"/>
    <w:rsid w:val="003413C1"/>
    <w:rsid w:val="003413E4"/>
    <w:rsid w:val="00360758"/>
    <w:rsid w:val="003828FC"/>
    <w:rsid w:val="00384703"/>
    <w:rsid w:val="003902A1"/>
    <w:rsid w:val="003B1ED6"/>
    <w:rsid w:val="003D0CB1"/>
    <w:rsid w:val="003F40DA"/>
    <w:rsid w:val="004043F8"/>
    <w:rsid w:val="00433FE6"/>
    <w:rsid w:val="00441662"/>
    <w:rsid w:val="0044619C"/>
    <w:rsid w:val="00455F83"/>
    <w:rsid w:val="00482D36"/>
    <w:rsid w:val="0048781D"/>
    <w:rsid w:val="004A114D"/>
    <w:rsid w:val="004C3759"/>
    <w:rsid w:val="004C443F"/>
    <w:rsid w:val="005100A2"/>
    <w:rsid w:val="005236D8"/>
    <w:rsid w:val="0053456E"/>
    <w:rsid w:val="00540BFB"/>
    <w:rsid w:val="005C2EBE"/>
    <w:rsid w:val="005F5DD4"/>
    <w:rsid w:val="00602C6E"/>
    <w:rsid w:val="00615D4C"/>
    <w:rsid w:val="00621AA5"/>
    <w:rsid w:val="006258A6"/>
    <w:rsid w:val="00652FF0"/>
    <w:rsid w:val="00660D58"/>
    <w:rsid w:val="00671213"/>
    <w:rsid w:val="00675DDC"/>
    <w:rsid w:val="006978B9"/>
    <w:rsid w:val="006C6107"/>
    <w:rsid w:val="006D0D19"/>
    <w:rsid w:val="006F302B"/>
    <w:rsid w:val="00726D39"/>
    <w:rsid w:val="0077749B"/>
    <w:rsid w:val="007812A9"/>
    <w:rsid w:val="00784BFC"/>
    <w:rsid w:val="0079112D"/>
    <w:rsid w:val="007A7A30"/>
    <w:rsid w:val="007B167D"/>
    <w:rsid w:val="007C5DEB"/>
    <w:rsid w:val="007D416A"/>
    <w:rsid w:val="007D62F0"/>
    <w:rsid w:val="007E6D6E"/>
    <w:rsid w:val="007F093B"/>
    <w:rsid w:val="0081371A"/>
    <w:rsid w:val="00815917"/>
    <w:rsid w:val="00822021"/>
    <w:rsid w:val="008232D1"/>
    <w:rsid w:val="00875373"/>
    <w:rsid w:val="00885097"/>
    <w:rsid w:val="00885FC3"/>
    <w:rsid w:val="0089747B"/>
    <w:rsid w:val="008E7359"/>
    <w:rsid w:val="008F00C9"/>
    <w:rsid w:val="008F3F22"/>
    <w:rsid w:val="00915685"/>
    <w:rsid w:val="0096364D"/>
    <w:rsid w:val="00977D30"/>
    <w:rsid w:val="009A289D"/>
    <w:rsid w:val="009A36E6"/>
    <w:rsid w:val="009B6590"/>
    <w:rsid w:val="009F1BF2"/>
    <w:rsid w:val="00A04B8D"/>
    <w:rsid w:val="00A17E60"/>
    <w:rsid w:val="00A60025"/>
    <w:rsid w:val="00A71FA3"/>
    <w:rsid w:val="00A8171F"/>
    <w:rsid w:val="00AE2AED"/>
    <w:rsid w:val="00B16555"/>
    <w:rsid w:val="00B16566"/>
    <w:rsid w:val="00B65F93"/>
    <w:rsid w:val="00B930D0"/>
    <w:rsid w:val="00BC7703"/>
    <w:rsid w:val="00C20DB4"/>
    <w:rsid w:val="00C22757"/>
    <w:rsid w:val="00C3659F"/>
    <w:rsid w:val="00C70CC3"/>
    <w:rsid w:val="00CB00DB"/>
    <w:rsid w:val="00CD06B6"/>
    <w:rsid w:val="00CE03A3"/>
    <w:rsid w:val="00CE45A9"/>
    <w:rsid w:val="00CE6607"/>
    <w:rsid w:val="00D17FC9"/>
    <w:rsid w:val="00D27914"/>
    <w:rsid w:val="00D3318B"/>
    <w:rsid w:val="00D83D3A"/>
    <w:rsid w:val="00D84DD7"/>
    <w:rsid w:val="00DA7CFC"/>
    <w:rsid w:val="00DB3F48"/>
    <w:rsid w:val="00DD5109"/>
    <w:rsid w:val="00DD653C"/>
    <w:rsid w:val="00DD77DE"/>
    <w:rsid w:val="00E14FAC"/>
    <w:rsid w:val="00E20537"/>
    <w:rsid w:val="00E32023"/>
    <w:rsid w:val="00E44748"/>
    <w:rsid w:val="00ED253B"/>
    <w:rsid w:val="00ED6EE7"/>
    <w:rsid w:val="00F15256"/>
    <w:rsid w:val="00F166F1"/>
    <w:rsid w:val="00F43957"/>
    <w:rsid w:val="00F927CD"/>
    <w:rsid w:val="00FA25D4"/>
    <w:rsid w:val="00FA5781"/>
    <w:rsid w:val="00FC6514"/>
    <w:rsid w:val="00FE2F9A"/>
    <w:rsid w:val="00FF1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5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B8217D-A98C-4E52-8F6E-E816554DB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3475</Words>
  <Characters>19811</Characters>
  <Application>Microsoft Office Word</Application>
  <DocSecurity>0</DocSecurity>
  <Lines>165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Nedeljkovic</dc:creator>
  <cp:lastModifiedBy>Kristina Pavlovic</cp:lastModifiedBy>
  <cp:revision>2</cp:revision>
  <dcterms:created xsi:type="dcterms:W3CDTF">2018-04-26T08:26:00Z</dcterms:created>
  <dcterms:modified xsi:type="dcterms:W3CDTF">2018-04-26T08:26:00Z</dcterms:modified>
</cp:coreProperties>
</file>