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5331605"/>
        <w:docPartObj>
          <w:docPartGallery w:val="Cover Pages"/>
          <w:docPartUnique/>
        </w:docPartObj>
      </w:sdtPr>
      <w:sdtEndPr>
        <w:rPr>
          <w:rStyle w:val="Hyperlink"/>
          <w:noProof/>
          <w:color w:val="0000FF" w:themeColor="hyperlink"/>
          <w:u w:val="single"/>
          <w:lang w:val="en-GB"/>
        </w:rPr>
      </w:sdtEndPr>
      <w:sdtContent>
        <w:p w:rsidR="006C37EA" w:rsidRDefault="00EC4DBD">
          <w:r w:rsidRPr="00550E46">
            <w:rPr>
              <w:noProof/>
              <w:lang w:val="sr-Cyrl-RS" w:eastAsia="sr-Cyrl-RS"/>
            </w:rPr>
            <w:drawing>
              <wp:inline distT="0" distB="0" distL="0" distR="0">
                <wp:extent cx="1572895" cy="70929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709295"/>
                        </a:xfrm>
                        <a:prstGeom prst="rect">
                          <a:avLst/>
                        </a:prstGeom>
                        <a:noFill/>
                        <a:ln>
                          <a:noFill/>
                        </a:ln>
                      </pic:spPr>
                    </pic:pic>
                  </a:graphicData>
                </a:graphic>
              </wp:inline>
            </w:drawing>
          </w:r>
        </w:p>
        <w:p w:rsidR="006C37EA" w:rsidRDefault="00EC4DBD">
          <w:pPr>
            <w:spacing w:after="200"/>
            <w:jc w:val="left"/>
            <w:rPr>
              <w:rStyle w:val="Hyperlink"/>
              <w:noProof/>
              <w:lang w:val="en-GB"/>
            </w:rPr>
          </w:pPr>
          <w:r w:rsidRPr="004B49EE">
            <w:rPr>
              <w:rFonts w:ascii="Tahoma" w:hAnsi="Tahoma" w:cs="Tahoma"/>
              <w:color w:val="365F91" w:themeColor="accent1" w:themeShade="BF"/>
              <w:sz w:val="20"/>
              <w:szCs w:val="20"/>
            </w:rPr>
            <w:t>Statistical Office of the Republic of Serbia</w:t>
          </w:r>
          <w:r w:rsidR="008172B3">
            <w:rPr>
              <w:noProof/>
            </w:rPr>
            <w:pict>
              <v:shapetype id="_x0000_t202" coordsize="21600,21600" o:spt="202" path="m,l,21600r21600,l21600,xe">
                <v:stroke joinstyle="miter"/>
                <v:path gradientshapeok="t" o:connecttype="rect"/>
              </v:shapetype>
              <v:shape id="Text Box 131" o:spid="_x0000_s1029" type="#_x0000_t202" style="position:absolute;margin-left:31.5pt;margin-top:313.95pt;width:356.1pt;height:69.55pt;z-index:251660288;visibility:visible;mso-wrap-style:square;mso-width-percent:790;mso-height-percent:350;mso-wrap-distance-left:14.4pt;mso-wrap-distance-top:0;mso-wrap-distance-right:14.4pt;mso-wrap-distance-bottom:0;mso-position-horizontal-relative:margin;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6C37EA" w:rsidRPr="00EC4DBD" w:rsidRDefault="006C37EA">
                      <w:pPr>
                        <w:pStyle w:val="NoSpacing"/>
                        <w:spacing w:before="40" w:after="560" w:line="216" w:lineRule="auto"/>
                        <w:rPr>
                          <w:color w:val="365F91" w:themeColor="accent1" w:themeShade="BF"/>
                          <w:sz w:val="72"/>
                          <w:szCs w:val="72"/>
                        </w:rPr>
                      </w:pPr>
                      <w:sdt>
                        <w:sdtPr>
                          <w:rPr>
                            <w:color w:val="365F91" w:themeColor="accent1" w:themeShade="BF"/>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EC4DBD">
                            <w:rPr>
                              <w:color w:val="365F91" w:themeColor="accent1" w:themeShade="BF"/>
                              <w:sz w:val="72"/>
                              <w:szCs w:val="72"/>
                            </w:rPr>
                            <w:t>General Revision Policy</w:t>
                          </w:r>
                        </w:sdtContent>
                      </w:sdt>
                    </w:p>
                  </w:txbxContent>
                </v:textbox>
                <w10:wrap type="square" anchorx="margin" anchory="page"/>
              </v:shape>
            </w:pict>
          </w:r>
          <w:r w:rsidR="008172B3">
            <w:rPr>
              <w:noProof/>
            </w:rPr>
            <w:pict>
              <v:shape id="Text Box 2" o:spid="_x0000_s1030" type="#_x0000_t202" style="position:absolute;margin-left:110.25pt;margin-top:554.9pt;width:179.3pt;height:103.15pt;z-index:25166233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color="white [3212]">
                <v:textbox style="mso-fit-shape-to-text:t">
                  <w:txbxContent>
                    <w:p w:rsidR="008172B3" w:rsidRPr="00EC4DBD" w:rsidRDefault="008172B3" w:rsidP="008172B3">
                      <w:pPr>
                        <w:jc w:val="center"/>
                        <w:rPr>
                          <w:color w:val="365F91" w:themeColor="accent1" w:themeShade="BF"/>
                        </w:rPr>
                      </w:pPr>
                      <w:r w:rsidRPr="00EC4DBD">
                        <w:rPr>
                          <w:color w:val="365F91" w:themeColor="accent1" w:themeShade="BF"/>
                        </w:rPr>
                        <w:t>Belgrade</w:t>
                      </w:r>
                      <w:r w:rsidRPr="00EC4DBD">
                        <w:rPr>
                          <w:color w:val="365F91" w:themeColor="accent1" w:themeShade="BF"/>
                        </w:rPr>
                        <w:t xml:space="preserve">, </w:t>
                      </w:r>
                      <w:r w:rsidRPr="00EC4DBD">
                        <w:rPr>
                          <w:color w:val="365F91" w:themeColor="accent1" w:themeShade="BF"/>
                        </w:rPr>
                        <w:t>May 2017</w:t>
                      </w:r>
                    </w:p>
                  </w:txbxContent>
                </v:textbox>
                <w10:wrap type="square"/>
              </v:shape>
            </w:pict>
          </w:r>
          <w:r w:rsidR="006C37EA">
            <w:rPr>
              <w:rStyle w:val="Hyperlink"/>
              <w:noProof/>
              <w:lang w:val="en-GB"/>
            </w:rPr>
            <w:br w:type="page"/>
          </w:r>
        </w:p>
        <w:bookmarkStart w:id="0" w:name="_GoBack" w:displacedByCustomXml="next"/>
        <w:bookmarkEnd w:id="0" w:displacedByCustomXml="next"/>
      </w:sdtContent>
    </w:sdt>
    <w:sdt>
      <w:sdtPr>
        <w:rPr>
          <w:rFonts w:asciiTheme="minorHAnsi" w:hAnsiTheme="minorHAnsi"/>
          <w:sz w:val="22"/>
          <w:lang w:val="en-GB"/>
        </w:rPr>
        <w:id w:val="-1440367581"/>
        <w:docPartObj>
          <w:docPartGallery w:val="Table of Contents"/>
          <w:docPartUnique/>
        </w:docPartObj>
      </w:sdtPr>
      <w:sdtEndPr>
        <w:rPr>
          <w:rFonts w:ascii="Arial" w:hAnsi="Arial"/>
          <w:b/>
          <w:bCs/>
          <w:noProof/>
          <w:sz w:val="24"/>
        </w:rPr>
      </w:sdtEndPr>
      <w:sdtContent>
        <w:p w:rsidR="00EC4DBD" w:rsidRDefault="00350F62">
          <w:pPr>
            <w:pStyle w:val="TOC1"/>
            <w:tabs>
              <w:tab w:val="right" w:leader="dot" w:pos="9017"/>
            </w:tabs>
            <w:rPr>
              <w:rFonts w:asciiTheme="minorHAnsi" w:eastAsiaTheme="minorEastAsia" w:hAnsiTheme="minorHAnsi"/>
              <w:noProof/>
              <w:sz w:val="22"/>
              <w:lang w:val="sr-Cyrl-RS" w:eastAsia="sr-Cyrl-RS"/>
            </w:rPr>
          </w:pPr>
          <w:r w:rsidRPr="00903EA3">
            <w:rPr>
              <w:lang w:val="en-GB"/>
            </w:rPr>
            <w:fldChar w:fldCharType="begin"/>
          </w:r>
          <w:r w:rsidR="001B1C52" w:rsidRPr="00903EA3">
            <w:rPr>
              <w:lang w:val="en-GB"/>
            </w:rPr>
            <w:instrText xml:space="preserve"> TOC \o "1-3" \h \z \u </w:instrText>
          </w:r>
          <w:r w:rsidRPr="00903EA3">
            <w:rPr>
              <w:lang w:val="en-GB"/>
            </w:rPr>
            <w:fldChar w:fldCharType="separate"/>
          </w:r>
          <w:hyperlink w:anchor="_Toc484776932" w:history="1">
            <w:r w:rsidR="00EC4DBD" w:rsidRPr="009C0D0D">
              <w:rPr>
                <w:rStyle w:val="Hyperlink"/>
                <w:noProof/>
                <w:lang w:val="en-GB"/>
              </w:rPr>
              <w:t>PREFACE</w:t>
            </w:r>
            <w:r w:rsidR="00EC4DBD">
              <w:rPr>
                <w:noProof/>
                <w:webHidden/>
              </w:rPr>
              <w:tab/>
            </w:r>
            <w:r w:rsidR="00EC4DBD">
              <w:rPr>
                <w:noProof/>
                <w:webHidden/>
              </w:rPr>
              <w:fldChar w:fldCharType="begin"/>
            </w:r>
            <w:r w:rsidR="00EC4DBD">
              <w:rPr>
                <w:noProof/>
                <w:webHidden/>
              </w:rPr>
              <w:instrText xml:space="preserve"> PAGEREF _Toc484776932 \h </w:instrText>
            </w:r>
            <w:r w:rsidR="00EC4DBD">
              <w:rPr>
                <w:noProof/>
                <w:webHidden/>
              </w:rPr>
            </w:r>
            <w:r w:rsidR="00EC4DBD">
              <w:rPr>
                <w:noProof/>
                <w:webHidden/>
              </w:rPr>
              <w:fldChar w:fldCharType="separate"/>
            </w:r>
            <w:r w:rsidR="00EC4DBD">
              <w:rPr>
                <w:noProof/>
                <w:webHidden/>
              </w:rPr>
              <w:t>2</w:t>
            </w:r>
            <w:r w:rsidR="00EC4DBD">
              <w:rPr>
                <w:noProof/>
                <w:webHidden/>
              </w:rPr>
              <w:fldChar w:fldCharType="end"/>
            </w:r>
          </w:hyperlink>
        </w:p>
        <w:p w:rsidR="00EC4DBD" w:rsidRDefault="00EC4DBD">
          <w:pPr>
            <w:pStyle w:val="TOC1"/>
            <w:tabs>
              <w:tab w:val="right" w:leader="dot" w:pos="9017"/>
            </w:tabs>
            <w:rPr>
              <w:rFonts w:asciiTheme="minorHAnsi" w:eastAsiaTheme="minorEastAsia" w:hAnsiTheme="minorHAnsi"/>
              <w:noProof/>
              <w:sz w:val="22"/>
              <w:lang w:val="sr-Cyrl-RS" w:eastAsia="sr-Cyrl-RS"/>
            </w:rPr>
          </w:pPr>
          <w:hyperlink w:anchor="_Toc484776933" w:history="1">
            <w:r w:rsidRPr="009C0D0D">
              <w:rPr>
                <w:rStyle w:val="Hyperlink"/>
                <w:rFonts w:cs="Times New Roman"/>
                <w:noProof/>
                <w:lang w:val="en-GB"/>
              </w:rPr>
              <w:t>1. Methodological framework</w:t>
            </w:r>
            <w:r>
              <w:rPr>
                <w:noProof/>
                <w:webHidden/>
              </w:rPr>
              <w:tab/>
            </w:r>
            <w:r>
              <w:rPr>
                <w:noProof/>
                <w:webHidden/>
              </w:rPr>
              <w:fldChar w:fldCharType="begin"/>
            </w:r>
            <w:r>
              <w:rPr>
                <w:noProof/>
                <w:webHidden/>
              </w:rPr>
              <w:instrText xml:space="preserve"> PAGEREF _Toc484776933 \h </w:instrText>
            </w:r>
            <w:r>
              <w:rPr>
                <w:noProof/>
                <w:webHidden/>
              </w:rPr>
            </w:r>
            <w:r>
              <w:rPr>
                <w:noProof/>
                <w:webHidden/>
              </w:rPr>
              <w:fldChar w:fldCharType="separate"/>
            </w:r>
            <w:r>
              <w:rPr>
                <w:noProof/>
                <w:webHidden/>
              </w:rPr>
              <w:t>3</w:t>
            </w:r>
            <w:r>
              <w:rPr>
                <w:noProof/>
                <w:webHidden/>
              </w:rPr>
              <w:fldChar w:fldCharType="end"/>
            </w:r>
          </w:hyperlink>
        </w:p>
        <w:p w:rsidR="00EC4DBD" w:rsidRDefault="00EC4DBD">
          <w:pPr>
            <w:pStyle w:val="TOC1"/>
            <w:tabs>
              <w:tab w:val="right" w:leader="dot" w:pos="9017"/>
            </w:tabs>
            <w:rPr>
              <w:rFonts w:asciiTheme="minorHAnsi" w:eastAsiaTheme="minorEastAsia" w:hAnsiTheme="minorHAnsi"/>
              <w:noProof/>
              <w:sz w:val="22"/>
              <w:lang w:val="sr-Cyrl-RS" w:eastAsia="sr-Cyrl-RS"/>
            </w:rPr>
          </w:pPr>
          <w:hyperlink w:anchor="_Toc484776934" w:history="1">
            <w:r w:rsidRPr="009C0D0D">
              <w:rPr>
                <w:rStyle w:val="Hyperlink"/>
                <w:rFonts w:cs="Times New Roman"/>
                <w:noProof/>
                <w:lang w:val="en-GB"/>
              </w:rPr>
              <w:t>2. General revision characteristics</w:t>
            </w:r>
            <w:r>
              <w:rPr>
                <w:noProof/>
                <w:webHidden/>
              </w:rPr>
              <w:tab/>
            </w:r>
            <w:r>
              <w:rPr>
                <w:noProof/>
                <w:webHidden/>
              </w:rPr>
              <w:fldChar w:fldCharType="begin"/>
            </w:r>
            <w:r>
              <w:rPr>
                <w:noProof/>
                <w:webHidden/>
              </w:rPr>
              <w:instrText xml:space="preserve"> PAGEREF _Toc484776934 \h </w:instrText>
            </w:r>
            <w:r>
              <w:rPr>
                <w:noProof/>
                <w:webHidden/>
              </w:rPr>
            </w:r>
            <w:r>
              <w:rPr>
                <w:noProof/>
                <w:webHidden/>
              </w:rPr>
              <w:fldChar w:fldCharType="separate"/>
            </w:r>
            <w:r>
              <w:rPr>
                <w:noProof/>
                <w:webHidden/>
              </w:rPr>
              <w:t>3</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35" w:history="1">
            <w:r w:rsidRPr="009C0D0D">
              <w:rPr>
                <w:rStyle w:val="Hyperlink"/>
                <w:rFonts w:cs="Times New Roman"/>
                <w:noProof/>
                <w:lang w:val="en-GB"/>
              </w:rPr>
              <w:t>2.1. Definition of revisions</w:t>
            </w:r>
            <w:r>
              <w:rPr>
                <w:noProof/>
                <w:webHidden/>
              </w:rPr>
              <w:tab/>
            </w:r>
            <w:r>
              <w:rPr>
                <w:noProof/>
                <w:webHidden/>
              </w:rPr>
              <w:fldChar w:fldCharType="begin"/>
            </w:r>
            <w:r>
              <w:rPr>
                <w:noProof/>
                <w:webHidden/>
              </w:rPr>
              <w:instrText xml:space="preserve"> PAGEREF _Toc484776935 \h </w:instrText>
            </w:r>
            <w:r>
              <w:rPr>
                <w:noProof/>
                <w:webHidden/>
              </w:rPr>
            </w:r>
            <w:r>
              <w:rPr>
                <w:noProof/>
                <w:webHidden/>
              </w:rPr>
              <w:fldChar w:fldCharType="separate"/>
            </w:r>
            <w:r>
              <w:rPr>
                <w:noProof/>
                <w:webHidden/>
              </w:rPr>
              <w:t>3</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36" w:history="1">
            <w:r w:rsidRPr="009C0D0D">
              <w:rPr>
                <w:rStyle w:val="Hyperlink"/>
                <w:rFonts w:cs="Times New Roman"/>
                <w:noProof/>
                <w:lang w:val="en-GB"/>
              </w:rPr>
              <w:t>2.2. Causes for revisions</w:t>
            </w:r>
            <w:r>
              <w:rPr>
                <w:noProof/>
                <w:webHidden/>
              </w:rPr>
              <w:tab/>
            </w:r>
            <w:r>
              <w:rPr>
                <w:noProof/>
                <w:webHidden/>
              </w:rPr>
              <w:fldChar w:fldCharType="begin"/>
            </w:r>
            <w:r>
              <w:rPr>
                <w:noProof/>
                <w:webHidden/>
              </w:rPr>
              <w:instrText xml:space="preserve"> PAGEREF _Toc484776936 \h </w:instrText>
            </w:r>
            <w:r>
              <w:rPr>
                <w:noProof/>
                <w:webHidden/>
              </w:rPr>
            </w:r>
            <w:r>
              <w:rPr>
                <w:noProof/>
                <w:webHidden/>
              </w:rPr>
              <w:fldChar w:fldCharType="separate"/>
            </w:r>
            <w:r>
              <w:rPr>
                <w:noProof/>
                <w:webHidden/>
              </w:rPr>
              <w:t>3</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37" w:history="1">
            <w:r w:rsidRPr="009C0D0D">
              <w:rPr>
                <w:rStyle w:val="Hyperlink"/>
                <w:rFonts w:cs="Times New Roman"/>
                <w:noProof/>
                <w:lang w:val="en-GB"/>
              </w:rPr>
              <w:t>2.3. Main elements of revisions</w:t>
            </w:r>
            <w:r>
              <w:rPr>
                <w:noProof/>
                <w:webHidden/>
              </w:rPr>
              <w:tab/>
            </w:r>
            <w:r>
              <w:rPr>
                <w:noProof/>
                <w:webHidden/>
              </w:rPr>
              <w:fldChar w:fldCharType="begin"/>
            </w:r>
            <w:r>
              <w:rPr>
                <w:noProof/>
                <w:webHidden/>
              </w:rPr>
              <w:instrText xml:space="preserve"> PAGEREF _Toc484776937 \h </w:instrText>
            </w:r>
            <w:r>
              <w:rPr>
                <w:noProof/>
                <w:webHidden/>
              </w:rPr>
            </w:r>
            <w:r>
              <w:rPr>
                <w:noProof/>
                <w:webHidden/>
              </w:rPr>
              <w:fldChar w:fldCharType="separate"/>
            </w:r>
            <w:r>
              <w:rPr>
                <w:noProof/>
                <w:webHidden/>
              </w:rPr>
              <w:t>4</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38" w:history="1">
            <w:r w:rsidRPr="009C0D0D">
              <w:rPr>
                <w:rStyle w:val="Hyperlink"/>
                <w:noProof/>
                <w:lang w:val="en-GB"/>
              </w:rPr>
              <w:t>2.4. Types of data in revision cycle</w:t>
            </w:r>
            <w:r>
              <w:rPr>
                <w:noProof/>
                <w:webHidden/>
              </w:rPr>
              <w:tab/>
            </w:r>
            <w:r>
              <w:rPr>
                <w:noProof/>
                <w:webHidden/>
              </w:rPr>
              <w:fldChar w:fldCharType="begin"/>
            </w:r>
            <w:r>
              <w:rPr>
                <w:noProof/>
                <w:webHidden/>
              </w:rPr>
              <w:instrText xml:space="preserve"> PAGEREF _Toc484776938 \h </w:instrText>
            </w:r>
            <w:r>
              <w:rPr>
                <w:noProof/>
                <w:webHidden/>
              </w:rPr>
            </w:r>
            <w:r>
              <w:rPr>
                <w:noProof/>
                <w:webHidden/>
              </w:rPr>
              <w:fldChar w:fldCharType="separate"/>
            </w:r>
            <w:r>
              <w:rPr>
                <w:noProof/>
                <w:webHidden/>
              </w:rPr>
              <w:t>4</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39" w:history="1">
            <w:r w:rsidRPr="009C0D0D">
              <w:rPr>
                <w:rStyle w:val="Hyperlink"/>
                <w:noProof/>
                <w:lang w:val="en-GB"/>
              </w:rPr>
              <w:t>2.4.1. Definitions of main concepts</w:t>
            </w:r>
            <w:r>
              <w:rPr>
                <w:noProof/>
                <w:webHidden/>
              </w:rPr>
              <w:tab/>
            </w:r>
            <w:r>
              <w:rPr>
                <w:noProof/>
                <w:webHidden/>
              </w:rPr>
              <w:fldChar w:fldCharType="begin"/>
            </w:r>
            <w:r>
              <w:rPr>
                <w:noProof/>
                <w:webHidden/>
              </w:rPr>
              <w:instrText xml:space="preserve"> PAGEREF _Toc484776939 \h </w:instrText>
            </w:r>
            <w:r>
              <w:rPr>
                <w:noProof/>
                <w:webHidden/>
              </w:rPr>
            </w:r>
            <w:r>
              <w:rPr>
                <w:noProof/>
                <w:webHidden/>
              </w:rPr>
              <w:fldChar w:fldCharType="separate"/>
            </w:r>
            <w:r>
              <w:rPr>
                <w:noProof/>
                <w:webHidden/>
              </w:rPr>
              <w:t>4</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40" w:history="1">
            <w:r w:rsidRPr="009C0D0D">
              <w:rPr>
                <w:rStyle w:val="Hyperlink"/>
                <w:noProof/>
                <w:lang w:val="en-GB"/>
              </w:rPr>
              <w:t>2.4.2. Types of data</w:t>
            </w:r>
            <w:r>
              <w:rPr>
                <w:noProof/>
                <w:webHidden/>
              </w:rPr>
              <w:tab/>
            </w:r>
            <w:r>
              <w:rPr>
                <w:noProof/>
                <w:webHidden/>
              </w:rPr>
              <w:fldChar w:fldCharType="begin"/>
            </w:r>
            <w:r>
              <w:rPr>
                <w:noProof/>
                <w:webHidden/>
              </w:rPr>
              <w:instrText xml:space="preserve"> PAGEREF _Toc484776940 \h </w:instrText>
            </w:r>
            <w:r>
              <w:rPr>
                <w:noProof/>
                <w:webHidden/>
              </w:rPr>
            </w:r>
            <w:r>
              <w:rPr>
                <w:noProof/>
                <w:webHidden/>
              </w:rPr>
              <w:fldChar w:fldCharType="separate"/>
            </w:r>
            <w:r>
              <w:rPr>
                <w:noProof/>
                <w:webHidden/>
              </w:rPr>
              <w:t>5</w:t>
            </w:r>
            <w:r>
              <w:rPr>
                <w:noProof/>
                <w:webHidden/>
              </w:rPr>
              <w:fldChar w:fldCharType="end"/>
            </w:r>
          </w:hyperlink>
        </w:p>
        <w:p w:rsidR="00EC4DBD" w:rsidRDefault="00EC4DBD">
          <w:pPr>
            <w:pStyle w:val="TOC1"/>
            <w:tabs>
              <w:tab w:val="right" w:leader="dot" w:pos="9017"/>
            </w:tabs>
            <w:rPr>
              <w:rFonts w:asciiTheme="minorHAnsi" w:eastAsiaTheme="minorEastAsia" w:hAnsiTheme="minorHAnsi"/>
              <w:noProof/>
              <w:sz w:val="22"/>
              <w:lang w:val="sr-Cyrl-RS" w:eastAsia="sr-Cyrl-RS"/>
            </w:rPr>
          </w:pPr>
          <w:hyperlink w:anchor="_Toc484776941" w:history="1">
            <w:r w:rsidRPr="009C0D0D">
              <w:rPr>
                <w:rStyle w:val="Hyperlink"/>
                <w:rFonts w:cs="Times New Roman"/>
                <w:noProof/>
                <w:lang w:val="en-GB"/>
              </w:rPr>
              <w:t>3. Revision policies</w:t>
            </w:r>
            <w:r>
              <w:rPr>
                <w:noProof/>
                <w:webHidden/>
              </w:rPr>
              <w:tab/>
            </w:r>
            <w:r>
              <w:rPr>
                <w:noProof/>
                <w:webHidden/>
              </w:rPr>
              <w:fldChar w:fldCharType="begin"/>
            </w:r>
            <w:r>
              <w:rPr>
                <w:noProof/>
                <w:webHidden/>
              </w:rPr>
              <w:instrText xml:space="preserve"> PAGEREF _Toc484776941 \h </w:instrText>
            </w:r>
            <w:r>
              <w:rPr>
                <w:noProof/>
                <w:webHidden/>
              </w:rPr>
            </w:r>
            <w:r>
              <w:rPr>
                <w:noProof/>
                <w:webHidden/>
              </w:rPr>
              <w:fldChar w:fldCharType="separate"/>
            </w:r>
            <w:r>
              <w:rPr>
                <w:noProof/>
                <w:webHidden/>
              </w:rPr>
              <w:t>5</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42" w:history="1">
            <w:r w:rsidRPr="009C0D0D">
              <w:rPr>
                <w:rStyle w:val="Hyperlink"/>
                <w:rFonts w:cs="Times New Roman"/>
                <w:noProof/>
                <w:lang w:val="en-GB"/>
              </w:rPr>
              <w:t>3.1. General Revision Policy</w:t>
            </w:r>
            <w:r>
              <w:rPr>
                <w:noProof/>
                <w:webHidden/>
              </w:rPr>
              <w:tab/>
            </w:r>
            <w:r>
              <w:rPr>
                <w:noProof/>
                <w:webHidden/>
              </w:rPr>
              <w:fldChar w:fldCharType="begin"/>
            </w:r>
            <w:r>
              <w:rPr>
                <w:noProof/>
                <w:webHidden/>
              </w:rPr>
              <w:instrText xml:space="preserve"> PAGEREF _Toc484776942 \h </w:instrText>
            </w:r>
            <w:r>
              <w:rPr>
                <w:noProof/>
                <w:webHidden/>
              </w:rPr>
            </w:r>
            <w:r>
              <w:rPr>
                <w:noProof/>
                <w:webHidden/>
              </w:rPr>
              <w:fldChar w:fldCharType="separate"/>
            </w:r>
            <w:r>
              <w:rPr>
                <w:noProof/>
                <w:webHidden/>
              </w:rPr>
              <w:t>5</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43" w:history="1">
            <w:r w:rsidRPr="009C0D0D">
              <w:rPr>
                <w:rStyle w:val="Hyperlink"/>
                <w:rFonts w:cs="Times New Roman"/>
                <w:noProof/>
                <w:lang w:val="en-GB"/>
              </w:rPr>
              <w:t>3.2. Domain specific revision policies</w:t>
            </w:r>
            <w:r>
              <w:rPr>
                <w:noProof/>
                <w:webHidden/>
              </w:rPr>
              <w:tab/>
            </w:r>
            <w:r>
              <w:rPr>
                <w:noProof/>
                <w:webHidden/>
              </w:rPr>
              <w:fldChar w:fldCharType="begin"/>
            </w:r>
            <w:r>
              <w:rPr>
                <w:noProof/>
                <w:webHidden/>
              </w:rPr>
              <w:instrText xml:space="preserve"> PAGEREF _Toc484776943 \h </w:instrText>
            </w:r>
            <w:r>
              <w:rPr>
                <w:noProof/>
                <w:webHidden/>
              </w:rPr>
            </w:r>
            <w:r>
              <w:rPr>
                <w:noProof/>
                <w:webHidden/>
              </w:rPr>
              <w:fldChar w:fldCharType="separate"/>
            </w:r>
            <w:r>
              <w:rPr>
                <w:noProof/>
                <w:webHidden/>
              </w:rPr>
              <w:t>6</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44" w:history="1">
            <w:r w:rsidRPr="009C0D0D">
              <w:rPr>
                <w:rStyle w:val="Hyperlink"/>
                <w:rFonts w:cs="Times New Roman"/>
                <w:noProof/>
                <w:lang w:val="en-GB"/>
              </w:rPr>
              <w:t>3.3. Dissemination of revision policies</w:t>
            </w:r>
            <w:r>
              <w:rPr>
                <w:noProof/>
                <w:webHidden/>
              </w:rPr>
              <w:tab/>
            </w:r>
            <w:r>
              <w:rPr>
                <w:noProof/>
                <w:webHidden/>
              </w:rPr>
              <w:fldChar w:fldCharType="begin"/>
            </w:r>
            <w:r>
              <w:rPr>
                <w:noProof/>
                <w:webHidden/>
              </w:rPr>
              <w:instrText xml:space="preserve"> PAGEREF _Toc484776944 \h </w:instrText>
            </w:r>
            <w:r>
              <w:rPr>
                <w:noProof/>
                <w:webHidden/>
              </w:rPr>
            </w:r>
            <w:r>
              <w:rPr>
                <w:noProof/>
                <w:webHidden/>
              </w:rPr>
              <w:fldChar w:fldCharType="separate"/>
            </w:r>
            <w:r>
              <w:rPr>
                <w:noProof/>
                <w:webHidden/>
              </w:rPr>
              <w:t>6</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45" w:history="1">
            <w:r w:rsidRPr="009C0D0D">
              <w:rPr>
                <w:rStyle w:val="Hyperlink"/>
                <w:noProof/>
                <w:lang w:val="en-GB"/>
              </w:rPr>
              <w:t>3.4. Stability of revision policies</w:t>
            </w:r>
            <w:r>
              <w:rPr>
                <w:noProof/>
                <w:webHidden/>
              </w:rPr>
              <w:tab/>
            </w:r>
            <w:r>
              <w:rPr>
                <w:noProof/>
                <w:webHidden/>
              </w:rPr>
              <w:fldChar w:fldCharType="begin"/>
            </w:r>
            <w:r>
              <w:rPr>
                <w:noProof/>
                <w:webHidden/>
              </w:rPr>
              <w:instrText xml:space="preserve"> PAGEREF _Toc484776945 \h </w:instrText>
            </w:r>
            <w:r>
              <w:rPr>
                <w:noProof/>
                <w:webHidden/>
              </w:rPr>
            </w:r>
            <w:r>
              <w:rPr>
                <w:noProof/>
                <w:webHidden/>
              </w:rPr>
              <w:fldChar w:fldCharType="separate"/>
            </w:r>
            <w:r>
              <w:rPr>
                <w:noProof/>
                <w:webHidden/>
              </w:rPr>
              <w:t>7</w:t>
            </w:r>
            <w:r>
              <w:rPr>
                <w:noProof/>
                <w:webHidden/>
              </w:rPr>
              <w:fldChar w:fldCharType="end"/>
            </w:r>
          </w:hyperlink>
        </w:p>
        <w:p w:rsidR="00EC4DBD" w:rsidRDefault="00EC4DBD">
          <w:pPr>
            <w:pStyle w:val="TOC1"/>
            <w:tabs>
              <w:tab w:val="right" w:leader="dot" w:pos="9017"/>
            </w:tabs>
            <w:rPr>
              <w:rFonts w:asciiTheme="minorHAnsi" w:eastAsiaTheme="minorEastAsia" w:hAnsiTheme="minorHAnsi"/>
              <w:noProof/>
              <w:sz w:val="22"/>
              <w:lang w:val="sr-Cyrl-RS" w:eastAsia="sr-Cyrl-RS"/>
            </w:rPr>
          </w:pPr>
          <w:hyperlink w:anchor="_Toc484776946" w:history="1">
            <w:r w:rsidRPr="009C0D0D">
              <w:rPr>
                <w:rStyle w:val="Hyperlink"/>
                <w:rFonts w:cs="Times New Roman"/>
                <w:noProof/>
                <w:lang w:val="en-GB"/>
              </w:rPr>
              <w:t>4. Principles of General Revision Policy</w:t>
            </w:r>
            <w:r>
              <w:rPr>
                <w:noProof/>
                <w:webHidden/>
              </w:rPr>
              <w:tab/>
            </w:r>
            <w:r>
              <w:rPr>
                <w:noProof/>
                <w:webHidden/>
              </w:rPr>
              <w:fldChar w:fldCharType="begin"/>
            </w:r>
            <w:r>
              <w:rPr>
                <w:noProof/>
                <w:webHidden/>
              </w:rPr>
              <w:instrText xml:space="preserve"> PAGEREF _Toc484776946 \h </w:instrText>
            </w:r>
            <w:r>
              <w:rPr>
                <w:noProof/>
                <w:webHidden/>
              </w:rPr>
            </w:r>
            <w:r>
              <w:rPr>
                <w:noProof/>
                <w:webHidden/>
              </w:rPr>
              <w:fldChar w:fldCharType="separate"/>
            </w:r>
            <w:r>
              <w:rPr>
                <w:noProof/>
                <w:webHidden/>
              </w:rPr>
              <w:t>7</w:t>
            </w:r>
            <w:r>
              <w:rPr>
                <w:noProof/>
                <w:webHidden/>
              </w:rPr>
              <w:fldChar w:fldCharType="end"/>
            </w:r>
          </w:hyperlink>
        </w:p>
        <w:p w:rsidR="00EC4DBD" w:rsidRDefault="00EC4DBD">
          <w:pPr>
            <w:pStyle w:val="TOC1"/>
            <w:tabs>
              <w:tab w:val="right" w:leader="dot" w:pos="9017"/>
            </w:tabs>
            <w:rPr>
              <w:rFonts w:asciiTheme="minorHAnsi" w:eastAsiaTheme="minorEastAsia" w:hAnsiTheme="minorHAnsi"/>
              <w:noProof/>
              <w:sz w:val="22"/>
              <w:lang w:val="sr-Cyrl-RS" w:eastAsia="sr-Cyrl-RS"/>
            </w:rPr>
          </w:pPr>
          <w:hyperlink w:anchor="_Toc484776947" w:history="1">
            <w:r w:rsidRPr="009C0D0D">
              <w:rPr>
                <w:rStyle w:val="Hyperlink"/>
                <w:rFonts w:cs="Times New Roman"/>
                <w:noProof/>
                <w:lang w:val="en-GB"/>
              </w:rPr>
              <w:t>5. Types of revisions</w:t>
            </w:r>
            <w:r>
              <w:rPr>
                <w:noProof/>
                <w:webHidden/>
              </w:rPr>
              <w:tab/>
            </w:r>
            <w:r>
              <w:rPr>
                <w:noProof/>
                <w:webHidden/>
              </w:rPr>
              <w:fldChar w:fldCharType="begin"/>
            </w:r>
            <w:r>
              <w:rPr>
                <w:noProof/>
                <w:webHidden/>
              </w:rPr>
              <w:instrText xml:space="preserve"> PAGEREF _Toc484776947 \h </w:instrText>
            </w:r>
            <w:r>
              <w:rPr>
                <w:noProof/>
                <w:webHidden/>
              </w:rPr>
            </w:r>
            <w:r>
              <w:rPr>
                <w:noProof/>
                <w:webHidden/>
              </w:rPr>
              <w:fldChar w:fldCharType="separate"/>
            </w:r>
            <w:r>
              <w:rPr>
                <w:noProof/>
                <w:webHidden/>
              </w:rPr>
              <w:t>8</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48" w:history="1">
            <w:r w:rsidRPr="009C0D0D">
              <w:rPr>
                <w:rStyle w:val="Hyperlink"/>
                <w:noProof/>
                <w:lang w:val="en-GB"/>
              </w:rPr>
              <w:t>5.1. Current revisions</w:t>
            </w:r>
            <w:r>
              <w:rPr>
                <w:noProof/>
                <w:webHidden/>
              </w:rPr>
              <w:tab/>
            </w:r>
            <w:r>
              <w:rPr>
                <w:noProof/>
                <w:webHidden/>
              </w:rPr>
              <w:fldChar w:fldCharType="begin"/>
            </w:r>
            <w:r>
              <w:rPr>
                <w:noProof/>
                <w:webHidden/>
              </w:rPr>
              <w:instrText xml:space="preserve"> PAGEREF _Toc484776948 \h </w:instrText>
            </w:r>
            <w:r>
              <w:rPr>
                <w:noProof/>
                <w:webHidden/>
              </w:rPr>
            </w:r>
            <w:r>
              <w:rPr>
                <w:noProof/>
                <w:webHidden/>
              </w:rPr>
              <w:fldChar w:fldCharType="separate"/>
            </w:r>
            <w:r>
              <w:rPr>
                <w:noProof/>
                <w:webHidden/>
              </w:rPr>
              <w:t>8</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49" w:history="1">
            <w:r w:rsidRPr="009C0D0D">
              <w:rPr>
                <w:rStyle w:val="Hyperlink"/>
                <w:noProof/>
                <w:lang w:val="en-GB"/>
              </w:rPr>
              <w:t>5.1.1. Principles implemented in current revisions</w:t>
            </w:r>
            <w:r>
              <w:rPr>
                <w:noProof/>
                <w:webHidden/>
              </w:rPr>
              <w:tab/>
            </w:r>
            <w:r>
              <w:rPr>
                <w:noProof/>
                <w:webHidden/>
              </w:rPr>
              <w:fldChar w:fldCharType="begin"/>
            </w:r>
            <w:r>
              <w:rPr>
                <w:noProof/>
                <w:webHidden/>
              </w:rPr>
              <w:instrText xml:space="preserve"> PAGEREF _Toc484776949 \h </w:instrText>
            </w:r>
            <w:r>
              <w:rPr>
                <w:noProof/>
                <w:webHidden/>
              </w:rPr>
            </w:r>
            <w:r>
              <w:rPr>
                <w:noProof/>
                <w:webHidden/>
              </w:rPr>
              <w:fldChar w:fldCharType="separate"/>
            </w:r>
            <w:r>
              <w:rPr>
                <w:noProof/>
                <w:webHidden/>
              </w:rPr>
              <w:t>9</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50" w:history="1">
            <w:r w:rsidRPr="009C0D0D">
              <w:rPr>
                <w:rStyle w:val="Hyperlink"/>
                <w:noProof/>
                <w:lang w:val="en-GB"/>
              </w:rPr>
              <w:t>5.1.2. Strategy of communication with data users implemented for current revisions</w:t>
            </w:r>
            <w:r>
              <w:rPr>
                <w:noProof/>
                <w:webHidden/>
              </w:rPr>
              <w:tab/>
            </w:r>
            <w:r>
              <w:rPr>
                <w:noProof/>
                <w:webHidden/>
              </w:rPr>
              <w:fldChar w:fldCharType="begin"/>
            </w:r>
            <w:r>
              <w:rPr>
                <w:noProof/>
                <w:webHidden/>
              </w:rPr>
              <w:instrText xml:space="preserve"> PAGEREF _Toc484776950 \h </w:instrText>
            </w:r>
            <w:r>
              <w:rPr>
                <w:noProof/>
                <w:webHidden/>
              </w:rPr>
            </w:r>
            <w:r>
              <w:rPr>
                <w:noProof/>
                <w:webHidden/>
              </w:rPr>
              <w:fldChar w:fldCharType="separate"/>
            </w:r>
            <w:r>
              <w:rPr>
                <w:noProof/>
                <w:webHidden/>
              </w:rPr>
              <w:t>9</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51" w:history="1">
            <w:r w:rsidRPr="009C0D0D">
              <w:rPr>
                <w:rStyle w:val="Hyperlink"/>
                <w:noProof/>
                <w:lang w:val="en-GB"/>
              </w:rPr>
              <w:t>5.2. Major revisions</w:t>
            </w:r>
            <w:r>
              <w:rPr>
                <w:noProof/>
                <w:webHidden/>
              </w:rPr>
              <w:tab/>
            </w:r>
            <w:r>
              <w:rPr>
                <w:noProof/>
                <w:webHidden/>
              </w:rPr>
              <w:fldChar w:fldCharType="begin"/>
            </w:r>
            <w:r>
              <w:rPr>
                <w:noProof/>
                <w:webHidden/>
              </w:rPr>
              <w:instrText xml:space="preserve"> PAGEREF _Toc484776951 \h </w:instrText>
            </w:r>
            <w:r>
              <w:rPr>
                <w:noProof/>
                <w:webHidden/>
              </w:rPr>
            </w:r>
            <w:r>
              <w:rPr>
                <w:noProof/>
                <w:webHidden/>
              </w:rPr>
              <w:fldChar w:fldCharType="separate"/>
            </w:r>
            <w:r>
              <w:rPr>
                <w:noProof/>
                <w:webHidden/>
              </w:rPr>
              <w:t>10</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52" w:history="1">
            <w:r w:rsidRPr="009C0D0D">
              <w:rPr>
                <w:rStyle w:val="Hyperlink"/>
                <w:noProof/>
                <w:lang w:val="en-GB"/>
              </w:rPr>
              <w:t>5.2.1. Principles applied in major revisions</w:t>
            </w:r>
            <w:r>
              <w:rPr>
                <w:noProof/>
                <w:webHidden/>
              </w:rPr>
              <w:tab/>
            </w:r>
            <w:r>
              <w:rPr>
                <w:noProof/>
                <w:webHidden/>
              </w:rPr>
              <w:fldChar w:fldCharType="begin"/>
            </w:r>
            <w:r>
              <w:rPr>
                <w:noProof/>
                <w:webHidden/>
              </w:rPr>
              <w:instrText xml:space="preserve"> PAGEREF _Toc484776952 \h </w:instrText>
            </w:r>
            <w:r>
              <w:rPr>
                <w:noProof/>
                <w:webHidden/>
              </w:rPr>
            </w:r>
            <w:r>
              <w:rPr>
                <w:noProof/>
                <w:webHidden/>
              </w:rPr>
              <w:fldChar w:fldCharType="separate"/>
            </w:r>
            <w:r>
              <w:rPr>
                <w:noProof/>
                <w:webHidden/>
              </w:rPr>
              <w:t>11</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53" w:history="1">
            <w:r w:rsidRPr="009C0D0D">
              <w:rPr>
                <w:rStyle w:val="Hyperlink"/>
                <w:noProof/>
                <w:lang w:val="en-GB"/>
              </w:rPr>
              <w:t>5.2.2. Strategy of communication with data users, which is applied in major revisions</w:t>
            </w:r>
            <w:r>
              <w:rPr>
                <w:noProof/>
                <w:webHidden/>
              </w:rPr>
              <w:tab/>
            </w:r>
            <w:r>
              <w:rPr>
                <w:noProof/>
                <w:webHidden/>
              </w:rPr>
              <w:fldChar w:fldCharType="begin"/>
            </w:r>
            <w:r>
              <w:rPr>
                <w:noProof/>
                <w:webHidden/>
              </w:rPr>
              <w:instrText xml:space="preserve"> PAGEREF _Toc484776953 \h </w:instrText>
            </w:r>
            <w:r>
              <w:rPr>
                <w:noProof/>
                <w:webHidden/>
              </w:rPr>
            </w:r>
            <w:r>
              <w:rPr>
                <w:noProof/>
                <w:webHidden/>
              </w:rPr>
              <w:fldChar w:fldCharType="separate"/>
            </w:r>
            <w:r>
              <w:rPr>
                <w:noProof/>
                <w:webHidden/>
              </w:rPr>
              <w:t>12</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54" w:history="1">
            <w:r w:rsidRPr="009C0D0D">
              <w:rPr>
                <w:rStyle w:val="Hyperlink"/>
                <w:noProof/>
                <w:lang w:val="en-GB"/>
              </w:rPr>
              <w:t>5.3. Non-scheduled revisions</w:t>
            </w:r>
            <w:r>
              <w:rPr>
                <w:noProof/>
                <w:webHidden/>
              </w:rPr>
              <w:tab/>
            </w:r>
            <w:r>
              <w:rPr>
                <w:noProof/>
                <w:webHidden/>
              </w:rPr>
              <w:fldChar w:fldCharType="begin"/>
            </w:r>
            <w:r>
              <w:rPr>
                <w:noProof/>
                <w:webHidden/>
              </w:rPr>
              <w:instrText xml:space="preserve"> PAGEREF _Toc484776954 \h </w:instrText>
            </w:r>
            <w:r>
              <w:rPr>
                <w:noProof/>
                <w:webHidden/>
              </w:rPr>
            </w:r>
            <w:r>
              <w:rPr>
                <w:noProof/>
                <w:webHidden/>
              </w:rPr>
              <w:fldChar w:fldCharType="separate"/>
            </w:r>
            <w:r>
              <w:rPr>
                <w:noProof/>
                <w:webHidden/>
              </w:rPr>
              <w:t>13</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55" w:history="1">
            <w:r w:rsidRPr="009C0D0D">
              <w:rPr>
                <w:rStyle w:val="Hyperlink"/>
                <w:noProof/>
                <w:lang w:val="en-GB"/>
              </w:rPr>
              <w:t>5.3.1. Definitions of error-related concepts</w:t>
            </w:r>
            <w:r>
              <w:rPr>
                <w:noProof/>
                <w:webHidden/>
              </w:rPr>
              <w:tab/>
            </w:r>
            <w:r>
              <w:rPr>
                <w:noProof/>
                <w:webHidden/>
              </w:rPr>
              <w:fldChar w:fldCharType="begin"/>
            </w:r>
            <w:r>
              <w:rPr>
                <w:noProof/>
                <w:webHidden/>
              </w:rPr>
              <w:instrText xml:space="preserve"> PAGEREF _Toc484776955 \h </w:instrText>
            </w:r>
            <w:r>
              <w:rPr>
                <w:noProof/>
                <w:webHidden/>
              </w:rPr>
            </w:r>
            <w:r>
              <w:rPr>
                <w:noProof/>
                <w:webHidden/>
              </w:rPr>
              <w:fldChar w:fldCharType="separate"/>
            </w:r>
            <w:r>
              <w:rPr>
                <w:noProof/>
                <w:webHidden/>
              </w:rPr>
              <w:t>13</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56" w:history="1">
            <w:r w:rsidRPr="009C0D0D">
              <w:rPr>
                <w:rStyle w:val="Hyperlink"/>
                <w:noProof/>
                <w:lang w:val="en-GB"/>
              </w:rPr>
              <w:t>5.3.2. Principles applied in non-scheduled revisions</w:t>
            </w:r>
            <w:r>
              <w:rPr>
                <w:noProof/>
                <w:webHidden/>
              </w:rPr>
              <w:tab/>
            </w:r>
            <w:r>
              <w:rPr>
                <w:noProof/>
                <w:webHidden/>
              </w:rPr>
              <w:fldChar w:fldCharType="begin"/>
            </w:r>
            <w:r>
              <w:rPr>
                <w:noProof/>
                <w:webHidden/>
              </w:rPr>
              <w:instrText xml:space="preserve"> PAGEREF _Toc484776956 \h </w:instrText>
            </w:r>
            <w:r>
              <w:rPr>
                <w:noProof/>
                <w:webHidden/>
              </w:rPr>
            </w:r>
            <w:r>
              <w:rPr>
                <w:noProof/>
                <w:webHidden/>
              </w:rPr>
              <w:fldChar w:fldCharType="separate"/>
            </w:r>
            <w:r>
              <w:rPr>
                <w:noProof/>
                <w:webHidden/>
              </w:rPr>
              <w:t>13</w:t>
            </w:r>
            <w:r>
              <w:rPr>
                <w:noProof/>
                <w:webHidden/>
              </w:rPr>
              <w:fldChar w:fldCharType="end"/>
            </w:r>
          </w:hyperlink>
        </w:p>
        <w:p w:rsidR="00EC4DBD" w:rsidRDefault="00EC4DBD">
          <w:pPr>
            <w:pStyle w:val="TOC3"/>
            <w:tabs>
              <w:tab w:val="right" w:leader="dot" w:pos="9017"/>
            </w:tabs>
            <w:rPr>
              <w:rFonts w:asciiTheme="minorHAnsi" w:eastAsiaTheme="minorEastAsia" w:hAnsiTheme="minorHAnsi"/>
              <w:noProof/>
              <w:sz w:val="22"/>
              <w:lang w:val="sr-Cyrl-RS" w:eastAsia="sr-Cyrl-RS"/>
            </w:rPr>
          </w:pPr>
          <w:hyperlink w:anchor="_Toc484776957" w:history="1">
            <w:r w:rsidRPr="009C0D0D">
              <w:rPr>
                <w:rStyle w:val="Hyperlink"/>
                <w:noProof/>
                <w:lang w:val="en-GB"/>
              </w:rPr>
              <w:t>5.3.3. Strategy of communication with users applied in non-scheduled revisions</w:t>
            </w:r>
            <w:r>
              <w:rPr>
                <w:noProof/>
                <w:webHidden/>
              </w:rPr>
              <w:tab/>
            </w:r>
            <w:r>
              <w:rPr>
                <w:noProof/>
                <w:webHidden/>
              </w:rPr>
              <w:fldChar w:fldCharType="begin"/>
            </w:r>
            <w:r>
              <w:rPr>
                <w:noProof/>
                <w:webHidden/>
              </w:rPr>
              <w:instrText xml:space="preserve"> PAGEREF _Toc484776957 \h </w:instrText>
            </w:r>
            <w:r>
              <w:rPr>
                <w:noProof/>
                <w:webHidden/>
              </w:rPr>
            </w:r>
            <w:r>
              <w:rPr>
                <w:noProof/>
                <w:webHidden/>
              </w:rPr>
              <w:fldChar w:fldCharType="separate"/>
            </w:r>
            <w:r>
              <w:rPr>
                <w:noProof/>
                <w:webHidden/>
              </w:rPr>
              <w:t>14</w:t>
            </w:r>
            <w:r>
              <w:rPr>
                <w:noProof/>
                <w:webHidden/>
              </w:rPr>
              <w:fldChar w:fldCharType="end"/>
            </w:r>
          </w:hyperlink>
        </w:p>
        <w:p w:rsidR="00EC4DBD" w:rsidRDefault="00EC4DBD">
          <w:pPr>
            <w:pStyle w:val="TOC2"/>
            <w:tabs>
              <w:tab w:val="right" w:leader="dot" w:pos="9017"/>
            </w:tabs>
            <w:rPr>
              <w:rFonts w:asciiTheme="minorHAnsi" w:eastAsiaTheme="minorEastAsia" w:hAnsiTheme="minorHAnsi"/>
              <w:noProof/>
              <w:sz w:val="22"/>
              <w:lang w:val="sr-Cyrl-RS" w:eastAsia="sr-Cyrl-RS"/>
            </w:rPr>
          </w:pPr>
          <w:hyperlink w:anchor="_Toc484776958" w:history="1">
            <w:r w:rsidRPr="009C0D0D">
              <w:rPr>
                <w:rStyle w:val="Hyperlink"/>
                <w:noProof/>
                <w:lang w:val="en-GB"/>
              </w:rPr>
              <w:t>5.4. Revision analysis</w:t>
            </w:r>
            <w:r>
              <w:rPr>
                <w:noProof/>
                <w:webHidden/>
              </w:rPr>
              <w:tab/>
            </w:r>
            <w:r>
              <w:rPr>
                <w:noProof/>
                <w:webHidden/>
              </w:rPr>
              <w:fldChar w:fldCharType="begin"/>
            </w:r>
            <w:r>
              <w:rPr>
                <w:noProof/>
                <w:webHidden/>
              </w:rPr>
              <w:instrText xml:space="preserve"> PAGEREF _Toc484776958 \h </w:instrText>
            </w:r>
            <w:r>
              <w:rPr>
                <w:noProof/>
                <w:webHidden/>
              </w:rPr>
            </w:r>
            <w:r>
              <w:rPr>
                <w:noProof/>
                <w:webHidden/>
              </w:rPr>
              <w:fldChar w:fldCharType="separate"/>
            </w:r>
            <w:r>
              <w:rPr>
                <w:noProof/>
                <w:webHidden/>
              </w:rPr>
              <w:t>15</w:t>
            </w:r>
            <w:r>
              <w:rPr>
                <w:noProof/>
                <w:webHidden/>
              </w:rPr>
              <w:fldChar w:fldCharType="end"/>
            </w:r>
          </w:hyperlink>
        </w:p>
        <w:p w:rsidR="001672C3" w:rsidRPr="00903EA3" w:rsidRDefault="00350F62" w:rsidP="001672C3">
          <w:pPr>
            <w:rPr>
              <w:lang w:val="en-GB"/>
            </w:rPr>
          </w:pPr>
          <w:r w:rsidRPr="00903EA3">
            <w:rPr>
              <w:b/>
              <w:bCs/>
              <w:noProof/>
              <w:lang w:val="en-GB"/>
            </w:rPr>
            <w:fldChar w:fldCharType="end"/>
          </w:r>
        </w:p>
      </w:sdtContent>
    </w:sdt>
    <w:p w:rsidR="00691E04" w:rsidRPr="00903EA3" w:rsidRDefault="00691E04" w:rsidP="001672C3">
      <w:pPr>
        <w:pStyle w:val="Heading1"/>
        <w:jc w:val="center"/>
        <w:rPr>
          <w:lang w:val="en-GB"/>
        </w:rPr>
      </w:pPr>
    </w:p>
    <w:p w:rsidR="00E05E98" w:rsidRPr="00903EA3" w:rsidRDefault="0055404A" w:rsidP="001672C3">
      <w:pPr>
        <w:pStyle w:val="Heading1"/>
        <w:jc w:val="center"/>
        <w:rPr>
          <w:lang w:val="en-GB"/>
        </w:rPr>
      </w:pPr>
      <w:bookmarkStart w:id="1" w:name="_Toc484776932"/>
      <w:r w:rsidRPr="00903EA3">
        <w:rPr>
          <w:lang w:val="en-GB"/>
        </w:rPr>
        <w:t>PREFACE</w:t>
      </w:r>
      <w:bookmarkEnd w:id="1"/>
    </w:p>
    <w:p w:rsidR="00DE1058" w:rsidRPr="00903EA3" w:rsidRDefault="00DE1058" w:rsidP="00DE1058">
      <w:pPr>
        <w:spacing w:before="120" w:after="120" w:line="280" w:lineRule="exact"/>
        <w:ind w:firstLine="720"/>
        <w:rPr>
          <w:lang w:val="en-GB"/>
        </w:rPr>
      </w:pPr>
    </w:p>
    <w:p w:rsidR="00691E04" w:rsidRPr="00903EA3" w:rsidRDefault="00691E04" w:rsidP="005A1A30">
      <w:pPr>
        <w:rPr>
          <w:lang w:val="en-GB"/>
        </w:rPr>
      </w:pPr>
    </w:p>
    <w:p w:rsidR="00473A71" w:rsidRDefault="008951F3" w:rsidP="008E37A7">
      <w:pPr>
        <w:rPr>
          <w:lang w:val="en-GB"/>
        </w:rPr>
      </w:pPr>
      <w:r w:rsidRPr="00903EA3">
        <w:rPr>
          <w:lang w:val="en-GB"/>
        </w:rPr>
        <w:t xml:space="preserve">The purpose of this document is to present the main principles and standards </w:t>
      </w:r>
      <w:r w:rsidR="00007CB5">
        <w:rPr>
          <w:lang w:val="en-GB"/>
        </w:rPr>
        <w:t>of</w:t>
      </w:r>
      <w:r w:rsidRPr="00903EA3">
        <w:rPr>
          <w:lang w:val="en-GB"/>
        </w:rPr>
        <w:t xml:space="preserve"> the revisions of </w:t>
      </w:r>
      <w:r w:rsidR="00D5034A" w:rsidRPr="00903EA3">
        <w:rPr>
          <w:lang w:val="en-GB"/>
        </w:rPr>
        <w:t>released</w:t>
      </w:r>
      <w:r w:rsidRPr="00903EA3">
        <w:rPr>
          <w:lang w:val="en-GB"/>
        </w:rPr>
        <w:t xml:space="preserve"> </w:t>
      </w:r>
      <w:r w:rsidR="00903EA3" w:rsidRPr="00903EA3">
        <w:rPr>
          <w:lang w:val="en-GB"/>
        </w:rPr>
        <w:t>statistic</w:t>
      </w:r>
      <w:r w:rsidR="00903EA3">
        <w:rPr>
          <w:lang w:val="en-GB"/>
        </w:rPr>
        <w:t>al data</w:t>
      </w:r>
      <w:r w:rsidRPr="00903EA3">
        <w:rPr>
          <w:lang w:val="en-GB"/>
        </w:rPr>
        <w:t xml:space="preserve">, defined by </w:t>
      </w:r>
      <w:r w:rsidR="004E6AE9">
        <w:rPr>
          <w:lang w:val="en-GB"/>
        </w:rPr>
        <w:t>the</w:t>
      </w:r>
      <w:r w:rsidR="004E6AE9" w:rsidRPr="00903EA3">
        <w:rPr>
          <w:lang w:val="en-GB"/>
        </w:rPr>
        <w:t xml:space="preserve"> </w:t>
      </w:r>
      <w:r w:rsidR="00903EA3" w:rsidRPr="00903EA3">
        <w:rPr>
          <w:lang w:val="en-GB"/>
        </w:rPr>
        <w:t>G</w:t>
      </w:r>
      <w:r w:rsidR="00A60187" w:rsidRPr="00903EA3">
        <w:rPr>
          <w:lang w:val="en-GB"/>
        </w:rPr>
        <w:t>eneral</w:t>
      </w:r>
      <w:r w:rsidRPr="00903EA3">
        <w:rPr>
          <w:lang w:val="en-GB"/>
        </w:rPr>
        <w:t xml:space="preserve"> </w:t>
      </w:r>
      <w:r w:rsidR="00007CB5">
        <w:rPr>
          <w:lang w:val="en-GB"/>
        </w:rPr>
        <w:t>R</w:t>
      </w:r>
      <w:r w:rsidRPr="00903EA3">
        <w:rPr>
          <w:lang w:val="en-GB"/>
        </w:rPr>
        <w:t xml:space="preserve">evision </w:t>
      </w:r>
      <w:r w:rsidR="00007CB5">
        <w:rPr>
          <w:lang w:val="en-GB"/>
        </w:rPr>
        <w:t>P</w:t>
      </w:r>
      <w:r w:rsidRPr="00903EA3">
        <w:rPr>
          <w:lang w:val="en-GB"/>
        </w:rPr>
        <w:t xml:space="preserve">olicy of the Statistical Office of the Republic of Serbia (the </w:t>
      </w:r>
      <w:r w:rsidR="00007CB5">
        <w:rPr>
          <w:lang w:val="en-GB"/>
        </w:rPr>
        <w:t>SORS</w:t>
      </w:r>
      <w:r w:rsidRPr="00903EA3">
        <w:rPr>
          <w:lang w:val="en-GB"/>
        </w:rPr>
        <w:t xml:space="preserve">). The </w:t>
      </w:r>
      <w:r w:rsidR="002D004D">
        <w:rPr>
          <w:lang w:val="en-GB"/>
        </w:rPr>
        <w:t>G</w:t>
      </w:r>
      <w:r w:rsidR="004E6AE9" w:rsidRPr="00903EA3">
        <w:rPr>
          <w:lang w:val="en-GB"/>
        </w:rPr>
        <w:t xml:space="preserve">eneral </w:t>
      </w:r>
      <w:r w:rsidR="002D004D">
        <w:rPr>
          <w:lang w:val="en-GB"/>
        </w:rPr>
        <w:t>R</w:t>
      </w:r>
      <w:r w:rsidRPr="00903EA3">
        <w:rPr>
          <w:lang w:val="en-GB"/>
        </w:rPr>
        <w:t xml:space="preserve">evision </w:t>
      </w:r>
      <w:r w:rsidR="002D004D">
        <w:rPr>
          <w:lang w:val="en-GB"/>
        </w:rPr>
        <w:t>P</w:t>
      </w:r>
      <w:r w:rsidRPr="00903EA3">
        <w:rPr>
          <w:lang w:val="en-GB"/>
        </w:rPr>
        <w:t xml:space="preserve">olicy of the </w:t>
      </w:r>
      <w:r w:rsidR="002D004D">
        <w:rPr>
          <w:lang w:val="en-GB"/>
        </w:rPr>
        <w:t>SORS</w:t>
      </w:r>
      <w:r w:rsidRPr="00903EA3">
        <w:rPr>
          <w:lang w:val="en-GB"/>
        </w:rPr>
        <w:t xml:space="preserve"> is entirely harmonised with the </w:t>
      </w:r>
      <w:r w:rsidR="00680857" w:rsidRPr="00903EA3">
        <w:rPr>
          <w:lang w:val="en-GB"/>
        </w:rPr>
        <w:t>guiding principle</w:t>
      </w:r>
      <w:r w:rsidR="00680857">
        <w:rPr>
          <w:lang w:val="en-GB"/>
        </w:rPr>
        <w:t>s</w:t>
      </w:r>
      <w:r w:rsidRPr="00903EA3">
        <w:rPr>
          <w:lang w:val="en-GB"/>
        </w:rPr>
        <w:t xml:space="preserve"> from the </w:t>
      </w:r>
      <w:r w:rsidR="00F27C61" w:rsidRPr="00903EA3">
        <w:rPr>
          <w:lang w:val="en-GB"/>
        </w:rPr>
        <w:t xml:space="preserve">ESS Guidelines on Revision </w:t>
      </w:r>
      <w:r w:rsidR="003D10E2" w:rsidRPr="00903EA3">
        <w:rPr>
          <w:lang w:val="en-GB"/>
        </w:rPr>
        <w:t>Policy</w:t>
      </w:r>
      <w:r w:rsidR="003D10E2" w:rsidRPr="00903EA3">
        <w:rPr>
          <w:rFonts w:cstheme="minorHAnsi"/>
          <w:lang w:val="en-GB"/>
        </w:rPr>
        <w:t>, which</w:t>
      </w:r>
      <w:r w:rsidR="008A1AC3" w:rsidRPr="008A1AC3">
        <w:rPr>
          <w:lang w:val="en-GB"/>
        </w:rPr>
        <w:t xml:space="preserve"> </w:t>
      </w:r>
      <w:proofErr w:type="gramStart"/>
      <w:r w:rsidR="008A1AC3" w:rsidRPr="008A1AC3">
        <w:rPr>
          <w:lang w:val="en-GB"/>
        </w:rPr>
        <w:t>have been approved</w:t>
      </w:r>
      <w:proofErr w:type="gramEnd"/>
      <w:r w:rsidR="008A1AC3" w:rsidRPr="008A1AC3">
        <w:rPr>
          <w:lang w:val="en-GB"/>
        </w:rPr>
        <w:t xml:space="preserve"> by the European Statistical System Committee (ESSC)</w:t>
      </w:r>
      <w:r w:rsidR="008A1AC3">
        <w:rPr>
          <w:lang w:val="en-GB"/>
        </w:rPr>
        <w:t>.</w:t>
      </w:r>
      <w:r w:rsidR="008A1AC3" w:rsidRPr="008A1AC3">
        <w:rPr>
          <w:lang w:val="en-GB"/>
        </w:rPr>
        <w:t xml:space="preserve"> </w:t>
      </w:r>
    </w:p>
    <w:p w:rsidR="000533B1" w:rsidRPr="00903EA3" w:rsidRDefault="000533B1" w:rsidP="008E37A7">
      <w:pPr>
        <w:rPr>
          <w:lang w:val="en-GB"/>
        </w:rPr>
      </w:pPr>
    </w:p>
    <w:p w:rsidR="008A1AC3" w:rsidRDefault="00026DAF" w:rsidP="008E37A7">
      <w:pPr>
        <w:rPr>
          <w:rFonts w:cstheme="minorHAnsi"/>
          <w:lang w:val="en-GB"/>
        </w:rPr>
      </w:pPr>
      <w:proofErr w:type="gramStart"/>
      <w:r w:rsidRPr="00903EA3">
        <w:rPr>
          <w:rFonts w:cstheme="minorHAnsi"/>
          <w:lang w:val="en-GB"/>
        </w:rPr>
        <w:t>The h</w:t>
      </w:r>
      <w:r w:rsidR="003F6733" w:rsidRPr="00903EA3">
        <w:rPr>
          <w:rFonts w:cstheme="minorHAnsi"/>
          <w:lang w:val="en-GB"/>
        </w:rPr>
        <w:t>armoni</w:t>
      </w:r>
      <w:r w:rsidR="00A60187" w:rsidRPr="00903EA3">
        <w:rPr>
          <w:rFonts w:cstheme="minorHAnsi"/>
          <w:lang w:val="en-GB"/>
        </w:rPr>
        <w:t>s</w:t>
      </w:r>
      <w:r w:rsidRPr="00903EA3">
        <w:rPr>
          <w:rFonts w:cstheme="minorHAnsi"/>
          <w:lang w:val="en-GB"/>
        </w:rPr>
        <w:t xml:space="preserve">ation </w:t>
      </w:r>
      <w:r w:rsidR="008A1AC3">
        <w:rPr>
          <w:rFonts w:cstheme="minorHAnsi"/>
          <w:lang w:val="en-GB"/>
        </w:rPr>
        <w:t>according to</w:t>
      </w:r>
      <w:r w:rsidR="00680857" w:rsidRPr="00903EA3">
        <w:rPr>
          <w:rFonts w:cstheme="minorHAnsi"/>
          <w:lang w:val="en-GB"/>
        </w:rPr>
        <w:t xml:space="preserve"> </w:t>
      </w:r>
      <w:r w:rsidR="003F6733" w:rsidRPr="00903EA3">
        <w:rPr>
          <w:rFonts w:cstheme="minorHAnsi"/>
          <w:lang w:val="en-GB"/>
        </w:rPr>
        <w:t xml:space="preserve">the ESS Guidelines on Revision Policy </w:t>
      </w:r>
      <w:r w:rsidRPr="00903EA3">
        <w:rPr>
          <w:rFonts w:cstheme="minorHAnsi"/>
          <w:lang w:val="en-GB"/>
        </w:rPr>
        <w:t>means</w:t>
      </w:r>
      <w:r w:rsidR="003F6733" w:rsidRPr="00903EA3">
        <w:rPr>
          <w:rFonts w:cstheme="minorHAnsi"/>
          <w:lang w:val="en-GB"/>
        </w:rPr>
        <w:t xml:space="preserve"> the simultaneous adoption of the standards defined in the European Statistics Code of Practice</w:t>
      </w:r>
      <w:r w:rsidRPr="00903EA3">
        <w:rPr>
          <w:rFonts w:cstheme="minorHAnsi"/>
          <w:lang w:val="en-GB"/>
        </w:rPr>
        <w:t xml:space="preserve"> related to the following principles</w:t>
      </w:r>
      <w:r w:rsidR="007D3A7D" w:rsidRPr="00903EA3">
        <w:rPr>
          <w:rFonts w:cstheme="minorHAnsi"/>
          <w:lang w:val="en-GB"/>
        </w:rPr>
        <w:t xml:space="preserve">: </w:t>
      </w:r>
      <w:r w:rsidRPr="00903EA3">
        <w:rPr>
          <w:rFonts w:cstheme="minorHAnsi"/>
          <w:lang w:val="en-GB"/>
        </w:rPr>
        <w:t>Principle 6</w:t>
      </w:r>
      <w:r w:rsidR="007D3A7D" w:rsidRPr="00903EA3">
        <w:rPr>
          <w:rFonts w:cstheme="minorHAnsi"/>
          <w:lang w:val="en-GB"/>
        </w:rPr>
        <w:t xml:space="preserve"> ‒ „</w:t>
      </w:r>
      <w:r w:rsidRPr="00903EA3">
        <w:rPr>
          <w:rFonts w:cstheme="minorHAnsi"/>
          <w:lang w:val="en-GB"/>
        </w:rPr>
        <w:t>Impartiality and objectivity</w:t>
      </w:r>
      <w:r w:rsidR="007D3A7D" w:rsidRPr="00903EA3">
        <w:rPr>
          <w:rFonts w:cstheme="minorHAnsi"/>
          <w:lang w:val="en-GB"/>
        </w:rPr>
        <w:t xml:space="preserve">“, </w:t>
      </w:r>
      <w:r w:rsidRPr="00903EA3">
        <w:rPr>
          <w:rFonts w:cstheme="minorHAnsi"/>
          <w:lang w:val="en-GB"/>
        </w:rPr>
        <w:t xml:space="preserve">indicator </w:t>
      </w:r>
      <w:r w:rsidR="007D3A7D" w:rsidRPr="00903EA3">
        <w:rPr>
          <w:rFonts w:cstheme="minorHAnsi"/>
          <w:lang w:val="en-GB"/>
        </w:rPr>
        <w:t>6.6</w:t>
      </w:r>
      <w:r w:rsidR="00811C81" w:rsidRPr="00903EA3">
        <w:rPr>
          <w:rFonts w:cstheme="minorHAnsi"/>
          <w:lang w:val="en-GB"/>
        </w:rPr>
        <w:t xml:space="preserve"> particularly underlines</w:t>
      </w:r>
      <w:r w:rsidRPr="00903EA3">
        <w:rPr>
          <w:rFonts w:cstheme="minorHAnsi"/>
          <w:lang w:val="en-GB"/>
        </w:rPr>
        <w:t xml:space="preserve"> the significance of major revisions and changes </w:t>
      </w:r>
      <w:r w:rsidR="00811C81" w:rsidRPr="00903EA3">
        <w:rPr>
          <w:rFonts w:cstheme="minorHAnsi"/>
          <w:lang w:val="en-GB"/>
        </w:rPr>
        <w:t>in</w:t>
      </w:r>
      <w:r w:rsidRPr="00903EA3">
        <w:rPr>
          <w:rFonts w:cstheme="minorHAnsi"/>
          <w:lang w:val="en-GB"/>
        </w:rPr>
        <w:t xml:space="preserve"> methodologies</w:t>
      </w:r>
      <w:r w:rsidR="007D3A7D" w:rsidRPr="00903EA3">
        <w:rPr>
          <w:rFonts w:cstheme="minorHAnsi"/>
          <w:lang w:val="en-GB"/>
        </w:rPr>
        <w:t xml:space="preserve">; </w:t>
      </w:r>
      <w:r w:rsidR="00811C81" w:rsidRPr="00903EA3">
        <w:rPr>
          <w:rFonts w:cstheme="minorHAnsi"/>
          <w:lang w:val="en-GB"/>
        </w:rPr>
        <w:t>Principle</w:t>
      </w:r>
      <w:r w:rsidR="007D3A7D" w:rsidRPr="00903EA3">
        <w:rPr>
          <w:rFonts w:cstheme="minorHAnsi"/>
          <w:lang w:val="en-GB"/>
        </w:rPr>
        <w:t xml:space="preserve"> 8 ‒</w:t>
      </w:r>
      <w:r w:rsidR="009E1B79" w:rsidRPr="00903EA3">
        <w:rPr>
          <w:rFonts w:cstheme="minorHAnsi"/>
          <w:lang w:val="en-GB"/>
        </w:rPr>
        <w:t xml:space="preserve"> </w:t>
      </w:r>
      <w:r w:rsidR="007D3A7D" w:rsidRPr="00903EA3">
        <w:rPr>
          <w:rFonts w:cstheme="minorHAnsi"/>
          <w:lang w:val="en-GB"/>
        </w:rPr>
        <w:t>„</w:t>
      </w:r>
      <w:r w:rsidR="00811C81" w:rsidRPr="00903EA3">
        <w:rPr>
          <w:rFonts w:cstheme="minorHAnsi"/>
          <w:lang w:val="en-GB"/>
        </w:rPr>
        <w:t>Appropriate statistical procedures“, indicator</w:t>
      </w:r>
      <w:r w:rsidR="007D3A7D" w:rsidRPr="00903EA3">
        <w:rPr>
          <w:rFonts w:cstheme="minorHAnsi"/>
          <w:lang w:val="en-GB"/>
        </w:rPr>
        <w:t xml:space="preserve"> 8.6</w:t>
      </w:r>
      <w:r w:rsidR="00811C81" w:rsidRPr="00903EA3">
        <w:rPr>
          <w:rFonts w:cstheme="minorHAnsi"/>
          <w:lang w:val="en-GB"/>
        </w:rPr>
        <w:t xml:space="preserve"> defines that revisions should follow the standards, well-established and transparent procedures</w:t>
      </w:r>
      <w:r w:rsidR="00CE2F85" w:rsidRPr="00903EA3">
        <w:rPr>
          <w:rFonts w:cstheme="minorHAnsi"/>
          <w:lang w:val="en-GB"/>
        </w:rPr>
        <w:t xml:space="preserve">, </w:t>
      </w:r>
      <w:r w:rsidR="00811C81" w:rsidRPr="00903EA3">
        <w:rPr>
          <w:rFonts w:cstheme="minorHAnsi"/>
          <w:lang w:val="en-GB"/>
        </w:rPr>
        <w:t>and Principle</w:t>
      </w:r>
      <w:r w:rsidR="007D3A7D" w:rsidRPr="00903EA3">
        <w:rPr>
          <w:rFonts w:cstheme="minorHAnsi"/>
          <w:lang w:val="en-GB"/>
        </w:rPr>
        <w:t xml:space="preserve"> 12 ‒ „</w:t>
      </w:r>
      <w:r w:rsidR="00811C81" w:rsidRPr="00903EA3">
        <w:rPr>
          <w:rFonts w:cstheme="minorHAnsi"/>
          <w:lang w:val="en-GB"/>
        </w:rPr>
        <w:t>Accuracy and reliability</w:t>
      </w:r>
      <w:r w:rsidR="007D3A7D" w:rsidRPr="00903EA3">
        <w:rPr>
          <w:rFonts w:cstheme="minorHAnsi"/>
          <w:lang w:val="en-GB"/>
        </w:rPr>
        <w:t xml:space="preserve">“, </w:t>
      </w:r>
      <w:r w:rsidR="00811C81" w:rsidRPr="00903EA3">
        <w:rPr>
          <w:rFonts w:cstheme="minorHAnsi"/>
          <w:lang w:val="en-GB"/>
        </w:rPr>
        <w:t>indicator</w:t>
      </w:r>
      <w:r w:rsidR="007D3A7D" w:rsidRPr="00903EA3">
        <w:rPr>
          <w:rFonts w:cstheme="minorHAnsi"/>
          <w:lang w:val="en-GB"/>
        </w:rPr>
        <w:t xml:space="preserve"> 12.3</w:t>
      </w:r>
      <w:r w:rsidR="00811C81" w:rsidRPr="00903EA3">
        <w:rPr>
          <w:rFonts w:cstheme="minorHAnsi"/>
          <w:lang w:val="en-GB"/>
        </w:rPr>
        <w:t xml:space="preserve"> </w:t>
      </w:r>
      <w:r w:rsidR="00CC2301" w:rsidRPr="00903EA3">
        <w:rPr>
          <w:rFonts w:cstheme="minorHAnsi"/>
          <w:lang w:val="en-GB"/>
        </w:rPr>
        <w:t>states</w:t>
      </w:r>
      <w:r w:rsidR="00811C81" w:rsidRPr="00903EA3">
        <w:rPr>
          <w:rFonts w:cstheme="minorHAnsi"/>
          <w:lang w:val="en-GB"/>
        </w:rPr>
        <w:t xml:space="preserve"> that revisions should be regularly </w:t>
      </w:r>
      <w:r w:rsidR="00CC2301" w:rsidRPr="00903EA3">
        <w:rPr>
          <w:rFonts w:cstheme="minorHAnsi"/>
          <w:lang w:val="en-GB"/>
        </w:rPr>
        <w:t>analysed</w:t>
      </w:r>
      <w:r w:rsidR="00811C81" w:rsidRPr="00903EA3">
        <w:rPr>
          <w:rFonts w:cstheme="minorHAnsi"/>
          <w:lang w:val="en-GB"/>
        </w:rPr>
        <w:t xml:space="preserve"> in order to improve statistical processes</w:t>
      </w:r>
      <w:r w:rsidR="00007CB5">
        <w:rPr>
          <w:rFonts w:cstheme="minorHAnsi"/>
          <w:lang w:val="en-GB"/>
        </w:rPr>
        <w:t>.</w:t>
      </w:r>
      <w:proofErr w:type="gramEnd"/>
    </w:p>
    <w:p w:rsidR="004E6AE9" w:rsidRDefault="004E6AE9" w:rsidP="008E37A7">
      <w:pPr>
        <w:rPr>
          <w:lang w:val="en-GB"/>
        </w:rPr>
      </w:pPr>
    </w:p>
    <w:p w:rsidR="008E37A7" w:rsidRDefault="00D62BD3" w:rsidP="008E37A7">
      <w:pPr>
        <w:rPr>
          <w:lang w:val="en-GB"/>
        </w:rPr>
      </w:pPr>
      <w:r>
        <w:rPr>
          <w:lang w:val="en-GB"/>
        </w:rPr>
        <w:t>The r</w:t>
      </w:r>
      <w:r w:rsidRPr="00903EA3">
        <w:rPr>
          <w:lang w:val="en-GB"/>
        </w:rPr>
        <w:t xml:space="preserve">evision </w:t>
      </w:r>
      <w:r w:rsidR="00811C81" w:rsidRPr="00903EA3">
        <w:rPr>
          <w:lang w:val="en-GB"/>
        </w:rPr>
        <w:t xml:space="preserve">policy </w:t>
      </w:r>
      <w:r w:rsidRPr="00903EA3">
        <w:rPr>
          <w:lang w:val="en-GB"/>
        </w:rPr>
        <w:t>establish</w:t>
      </w:r>
      <w:r>
        <w:rPr>
          <w:lang w:val="en-GB"/>
        </w:rPr>
        <w:t>es</w:t>
      </w:r>
      <w:r w:rsidRPr="00903EA3">
        <w:rPr>
          <w:lang w:val="en-GB"/>
        </w:rPr>
        <w:t xml:space="preserve"> </w:t>
      </w:r>
      <w:r w:rsidR="00811C81" w:rsidRPr="00903EA3">
        <w:rPr>
          <w:lang w:val="en-GB"/>
        </w:rPr>
        <w:t xml:space="preserve">the </w:t>
      </w:r>
      <w:r w:rsidR="00A60187" w:rsidRPr="00903EA3">
        <w:rPr>
          <w:lang w:val="en-GB"/>
        </w:rPr>
        <w:t>general</w:t>
      </w:r>
      <w:r w:rsidR="00811C81" w:rsidRPr="00903EA3">
        <w:rPr>
          <w:lang w:val="en-GB"/>
        </w:rPr>
        <w:t xml:space="preserve"> rules for the revision</w:t>
      </w:r>
      <w:r>
        <w:rPr>
          <w:lang w:val="en-GB"/>
        </w:rPr>
        <w:t>s</w:t>
      </w:r>
      <w:r w:rsidR="00811C81" w:rsidRPr="00903EA3">
        <w:rPr>
          <w:lang w:val="en-GB"/>
        </w:rPr>
        <w:t xml:space="preserve"> of </w:t>
      </w:r>
      <w:r w:rsidR="005849EC" w:rsidRPr="00903EA3">
        <w:rPr>
          <w:lang w:val="en-GB"/>
        </w:rPr>
        <w:t>released</w:t>
      </w:r>
      <w:r w:rsidR="00811C81" w:rsidRPr="00903EA3">
        <w:rPr>
          <w:lang w:val="en-GB"/>
        </w:rPr>
        <w:t xml:space="preserve"> </w:t>
      </w:r>
      <w:r w:rsidR="00A60187" w:rsidRPr="00903EA3">
        <w:rPr>
          <w:lang w:val="en-GB"/>
        </w:rPr>
        <w:t>statistics</w:t>
      </w:r>
      <w:r w:rsidR="00811C81" w:rsidRPr="00903EA3">
        <w:rPr>
          <w:lang w:val="en-GB"/>
        </w:rPr>
        <w:t xml:space="preserve">, </w:t>
      </w:r>
      <w:r w:rsidR="004E6AE9">
        <w:rPr>
          <w:lang w:val="en-GB"/>
        </w:rPr>
        <w:t>how to</w:t>
      </w:r>
      <w:r w:rsidR="00811C81" w:rsidRPr="00903EA3">
        <w:rPr>
          <w:lang w:val="en-GB"/>
        </w:rPr>
        <w:t xml:space="preserve"> </w:t>
      </w:r>
      <w:r w:rsidR="004E6AE9" w:rsidRPr="00903EA3">
        <w:rPr>
          <w:lang w:val="en-GB"/>
        </w:rPr>
        <w:t>inform the</w:t>
      </w:r>
      <w:r w:rsidR="00811C81" w:rsidRPr="00903EA3">
        <w:rPr>
          <w:lang w:val="en-GB"/>
        </w:rPr>
        <w:t xml:space="preserve"> users </w:t>
      </w:r>
      <w:r w:rsidR="002A4F09" w:rsidRPr="00903EA3">
        <w:rPr>
          <w:lang w:val="en-GB"/>
        </w:rPr>
        <w:t xml:space="preserve">about possible causes for revisions, </w:t>
      </w:r>
      <w:r w:rsidRPr="00D62BD3">
        <w:rPr>
          <w:lang w:val="en-GB"/>
        </w:rPr>
        <w:t>typology</w:t>
      </w:r>
      <w:r w:rsidRPr="00903EA3" w:rsidDel="00D62BD3">
        <w:rPr>
          <w:lang w:val="en-GB"/>
        </w:rPr>
        <w:t xml:space="preserve"> </w:t>
      </w:r>
      <w:r w:rsidR="002A4F09" w:rsidRPr="00903EA3">
        <w:rPr>
          <w:lang w:val="en-GB"/>
        </w:rPr>
        <w:t xml:space="preserve">of revisions, and the </w:t>
      </w:r>
      <w:r w:rsidRPr="00D62BD3">
        <w:rPr>
          <w:lang w:val="en-GB"/>
        </w:rPr>
        <w:t>supporting</w:t>
      </w:r>
      <w:r w:rsidRPr="00903EA3">
        <w:rPr>
          <w:lang w:val="en-GB"/>
        </w:rPr>
        <w:t xml:space="preserve"> </w:t>
      </w:r>
      <w:r w:rsidR="002A4F09" w:rsidRPr="00903EA3">
        <w:rPr>
          <w:lang w:val="en-GB"/>
        </w:rPr>
        <w:t xml:space="preserve">documentation covering all revision aspects. It is a global framework allowing every statistical domain to define its own revision policy </w:t>
      </w:r>
      <w:r w:rsidR="00E81E6F" w:rsidRPr="00E81E6F">
        <w:rPr>
          <w:lang w:val="en-GB"/>
        </w:rPr>
        <w:t xml:space="preserve">in accordance </w:t>
      </w:r>
      <w:r w:rsidR="002A4F09" w:rsidRPr="00903EA3">
        <w:rPr>
          <w:lang w:val="en-GB"/>
        </w:rPr>
        <w:t>with its speci</w:t>
      </w:r>
      <w:r w:rsidR="004F4498">
        <w:rPr>
          <w:lang w:val="en-GB"/>
        </w:rPr>
        <w:t>fic characteristics</w:t>
      </w:r>
      <w:r w:rsidR="002A4F09" w:rsidRPr="00903EA3">
        <w:rPr>
          <w:lang w:val="en-GB"/>
        </w:rPr>
        <w:t xml:space="preserve">. </w:t>
      </w:r>
    </w:p>
    <w:p w:rsidR="000533B1" w:rsidRPr="00903EA3" w:rsidRDefault="000533B1" w:rsidP="008E37A7">
      <w:pPr>
        <w:rPr>
          <w:lang w:val="en-GB"/>
        </w:rPr>
      </w:pPr>
    </w:p>
    <w:p w:rsidR="00980575" w:rsidRPr="00903EA3" w:rsidRDefault="002A4F09" w:rsidP="00980575">
      <w:pPr>
        <w:rPr>
          <w:lang w:val="en-GB"/>
        </w:rPr>
      </w:pPr>
      <w:r w:rsidRPr="00903EA3">
        <w:rPr>
          <w:lang w:val="en-GB"/>
        </w:rPr>
        <w:t xml:space="preserve">By defining the </w:t>
      </w:r>
      <w:r w:rsidR="004F4498">
        <w:rPr>
          <w:lang w:val="en-GB"/>
        </w:rPr>
        <w:t xml:space="preserve">general </w:t>
      </w:r>
      <w:r w:rsidRPr="00903EA3">
        <w:rPr>
          <w:lang w:val="en-GB"/>
        </w:rPr>
        <w:t xml:space="preserve">revision </w:t>
      </w:r>
      <w:r w:rsidR="00F262B1" w:rsidRPr="00903EA3">
        <w:rPr>
          <w:lang w:val="en-GB"/>
        </w:rPr>
        <w:t>policy,</w:t>
      </w:r>
      <w:r w:rsidRPr="00903EA3">
        <w:rPr>
          <w:lang w:val="en-GB"/>
        </w:rPr>
        <w:t xml:space="preserve"> the </w:t>
      </w:r>
      <w:r w:rsidR="00F44A10">
        <w:rPr>
          <w:lang w:val="en-GB"/>
        </w:rPr>
        <w:t xml:space="preserve">SORS </w:t>
      </w:r>
      <w:r w:rsidRPr="00903EA3">
        <w:rPr>
          <w:lang w:val="en-GB"/>
        </w:rPr>
        <w:t>follows the visions of the integrated statistical system where the release</w:t>
      </w:r>
      <w:r w:rsidR="00680857">
        <w:rPr>
          <w:lang w:val="en-GB"/>
        </w:rPr>
        <w:t>s</w:t>
      </w:r>
      <w:r w:rsidRPr="00903EA3">
        <w:rPr>
          <w:lang w:val="en-GB"/>
        </w:rPr>
        <w:t xml:space="preserve"> and revision</w:t>
      </w:r>
      <w:r w:rsidR="00680857">
        <w:rPr>
          <w:lang w:val="en-GB"/>
        </w:rPr>
        <w:t>s</w:t>
      </w:r>
      <w:r w:rsidRPr="00903EA3">
        <w:rPr>
          <w:lang w:val="en-GB"/>
        </w:rPr>
        <w:t xml:space="preserve"> of </w:t>
      </w:r>
      <w:r w:rsidR="000533B1">
        <w:rPr>
          <w:lang w:val="en-GB"/>
        </w:rPr>
        <w:t xml:space="preserve">statistical </w:t>
      </w:r>
      <w:r w:rsidRPr="00903EA3">
        <w:rPr>
          <w:lang w:val="en-GB"/>
        </w:rPr>
        <w:t xml:space="preserve">data are coordinated and synchronized, and </w:t>
      </w:r>
      <w:r w:rsidR="004F4498">
        <w:rPr>
          <w:lang w:val="en-GB"/>
        </w:rPr>
        <w:t xml:space="preserve">provides </w:t>
      </w:r>
      <w:r w:rsidRPr="00903EA3">
        <w:rPr>
          <w:lang w:val="en-GB"/>
        </w:rPr>
        <w:t xml:space="preserve">maximum transparency for the users </w:t>
      </w:r>
      <w:r w:rsidR="00B1327C" w:rsidRPr="00903EA3">
        <w:rPr>
          <w:lang w:val="en-GB"/>
        </w:rPr>
        <w:t>secured</w:t>
      </w:r>
      <w:r w:rsidRPr="00903EA3">
        <w:rPr>
          <w:lang w:val="en-GB"/>
        </w:rPr>
        <w:t xml:space="preserve"> through </w:t>
      </w:r>
      <w:r w:rsidR="000533B1">
        <w:rPr>
          <w:lang w:val="en-GB"/>
        </w:rPr>
        <w:t xml:space="preserve">the </w:t>
      </w:r>
      <w:r w:rsidRPr="00903EA3">
        <w:rPr>
          <w:lang w:val="en-GB"/>
        </w:rPr>
        <w:t>clear presentation of revision policies and statistical practice</w:t>
      </w:r>
      <w:r w:rsidR="00980575" w:rsidRPr="00903EA3">
        <w:rPr>
          <w:lang w:val="en-GB"/>
        </w:rPr>
        <w:t xml:space="preserve">. </w:t>
      </w:r>
    </w:p>
    <w:p w:rsidR="000F041B" w:rsidRPr="00903EA3" w:rsidRDefault="001679E8" w:rsidP="00680857">
      <w:pPr>
        <w:rPr>
          <w:rFonts w:cs="Times New Roman"/>
          <w:color w:val="000000"/>
          <w:sz w:val="20"/>
          <w:szCs w:val="20"/>
          <w:lang w:val="en-GB"/>
        </w:rPr>
      </w:pPr>
      <w:r w:rsidRPr="00903EA3">
        <w:rPr>
          <w:rFonts w:cs="Times New Roman"/>
          <w:color w:val="000000"/>
          <w:sz w:val="20"/>
          <w:szCs w:val="20"/>
          <w:lang w:val="en-GB"/>
        </w:rPr>
        <w:br w:type="page"/>
      </w:r>
    </w:p>
    <w:p w:rsidR="004C2F38" w:rsidRPr="00903EA3" w:rsidRDefault="004C2F38" w:rsidP="004C2F38">
      <w:pPr>
        <w:pStyle w:val="Heading1"/>
        <w:rPr>
          <w:rFonts w:cs="Times New Roman"/>
          <w:lang w:val="en-GB"/>
        </w:rPr>
      </w:pPr>
      <w:bookmarkStart w:id="2" w:name="_Toc484776933"/>
      <w:r w:rsidRPr="00903EA3">
        <w:rPr>
          <w:rFonts w:cs="Times New Roman"/>
          <w:lang w:val="en-GB"/>
        </w:rPr>
        <w:lastRenderedPageBreak/>
        <w:t xml:space="preserve">1. </w:t>
      </w:r>
      <w:r w:rsidR="003D10E2" w:rsidRPr="00903EA3">
        <w:rPr>
          <w:rFonts w:cs="Times New Roman"/>
          <w:lang w:val="en-GB"/>
        </w:rPr>
        <w:t>Methodological</w:t>
      </w:r>
      <w:r w:rsidR="00AF53B1" w:rsidRPr="00903EA3">
        <w:rPr>
          <w:rFonts w:cs="Times New Roman"/>
          <w:lang w:val="en-GB"/>
        </w:rPr>
        <w:t xml:space="preserve"> framework</w:t>
      </w:r>
      <w:bookmarkEnd w:id="2"/>
      <w:r w:rsidRPr="00903EA3">
        <w:rPr>
          <w:rFonts w:cs="Times New Roman"/>
          <w:lang w:val="en-GB"/>
        </w:rPr>
        <w:t xml:space="preserve"> </w:t>
      </w:r>
    </w:p>
    <w:p w:rsidR="004C2F38" w:rsidRPr="00903EA3" w:rsidRDefault="004C2F38" w:rsidP="004C2F38">
      <w:pPr>
        <w:autoSpaceDE w:val="0"/>
        <w:autoSpaceDN w:val="0"/>
        <w:adjustRightInd w:val="0"/>
        <w:spacing w:line="240" w:lineRule="auto"/>
        <w:rPr>
          <w:rFonts w:cs="Times New Roman"/>
          <w:color w:val="000000"/>
          <w:sz w:val="20"/>
          <w:szCs w:val="20"/>
          <w:lang w:val="en-GB"/>
        </w:rPr>
      </w:pPr>
    </w:p>
    <w:p w:rsidR="004C2F38" w:rsidRPr="00903EA3" w:rsidRDefault="00AF53B1" w:rsidP="009233BE">
      <w:pPr>
        <w:spacing w:before="120" w:after="120" w:line="280" w:lineRule="exact"/>
        <w:rPr>
          <w:rFonts w:cs="Times New Roman"/>
          <w:color w:val="000000"/>
          <w:lang w:val="en-GB"/>
        </w:rPr>
      </w:pPr>
      <w:r w:rsidRPr="00903EA3">
        <w:rPr>
          <w:rFonts w:cs="Times New Roman"/>
          <w:color w:val="000000"/>
          <w:lang w:val="en-GB"/>
        </w:rPr>
        <w:t xml:space="preserve">The </w:t>
      </w:r>
      <w:r w:rsidR="000533B1">
        <w:rPr>
          <w:rFonts w:cs="Times New Roman"/>
          <w:color w:val="000000"/>
          <w:lang w:val="en-GB"/>
        </w:rPr>
        <w:t>G</w:t>
      </w:r>
      <w:r w:rsidR="000533B1" w:rsidRPr="00903EA3">
        <w:rPr>
          <w:rFonts w:cs="Times New Roman"/>
          <w:color w:val="000000"/>
          <w:lang w:val="en-GB"/>
        </w:rPr>
        <w:t xml:space="preserve">eneral </w:t>
      </w:r>
      <w:r w:rsidR="002D004D">
        <w:rPr>
          <w:rFonts w:cs="Times New Roman"/>
          <w:color w:val="000000"/>
          <w:lang w:val="en-GB"/>
        </w:rPr>
        <w:t>R</w:t>
      </w:r>
      <w:r w:rsidRPr="00903EA3">
        <w:rPr>
          <w:rFonts w:cs="Times New Roman"/>
          <w:color w:val="000000"/>
          <w:lang w:val="en-GB"/>
        </w:rPr>
        <w:t xml:space="preserve">evision </w:t>
      </w:r>
      <w:r w:rsidR="002D004D">
        <w:rPr>
          <w:rFonts w:cs="Times New Roman"/>
          <w:color w:val="000000"/>
          <w:lang w:val="en-GB"/>
        </w:rPr>
        <w:t>P</w:t>
      </w:r>
      <w:r w:rsidRPr="00903EA3">
        <w:rPr>
          <w:rFonts w:cs="Times New Roman"/>
          <w:color w:val="000000"/>
          <w:lang w:val="en-GB"/>
        </w:rPr>
        <w:t xml:space="preserve">olicy of the </w:t>
      </w:r>
      <w:r w:rsidR="002D004D">
        <w:rPr>
          <w:rFonts w:cs="Times New Roman"/>
          <w:color w:val="000000"/>
          <w:lang w:val="en-GB"/>
        </w:rPr>
        <w:t>SORS</w:t>
      </w:r>
      <w:r w:rsidRPr="00903EA3">
        <w:rPr>
          <w:rFonts w:cs="Times New Roman"/>
          <w:color w:val="000000"/>
          <w:lang w:val="en-GB"/>
        </w:rPr>
        <w:t xml:space="preserve"> relies on the following international documents</w:t>
      </w:r>
      <w:r w:rsidR="008337CC" w:rsidRPr="00903EA3">
        <w:rPr>
          <w:rFonts w:cs="Times New Roman"/>
          <w:color w:val="000000"/>
          <w:lang w:val="en-GB"/>
        </w:rPr>
        <w:t>:</w:t>
      </w:r>
      <w:r w:rsidR="009233BE" w:rsidRPr="00903EA3">
        <w:rPr>
          <w:rFonts w:cs="Times New Roman"/>
          <w:color w:val="000000"/>
          <w:lang w:val="en-GB"/>
        </w:rPr>
        <w:t xml:space="preserve"> </w:t>
      </w:r>
    </w:p>
    <w:p w:rsidR="009233BE" w:rsidRPr="00903EA3" w:rsidRDefault="00AF53B1" w:rsidP="004C2F38">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ESS Guidelines on Revision Policy</w:t>
      </w:r>
      <w:r w:rsidR="00691E04" w:rsidRPr="00903EA3">
        <w:rPr>
          <w:rFonts w:cs="Times New Roman"/>
          <w:color w:val="000000"/>
          <w:lang w:val="en-GB"/>
        </w:rPr>
        <w:t>;</w:t>
      </w:r>
    </w:p>
    <w:p w:rsidR="004C2F38" w:rsidRPr="00903EA3" w:rsidRDefault="00AF53B1" w:rsidP="00955E8B">
      <w:pPr>
        <w:pStyle w:val="ListParagraph"/>
        <w:numPr>
          <w:ilvl w:val="0"/>
          <w:numId w:val="1"/>
        </w:numPr>
        <w:autoSpaceDE w:val="0"/>
        <w:autoSpaceDN w:val="0"/>
        <w:adjustRightInd w:val="0"/>
        <w:spacing w:line="240" w:lineRule="auto"/>
        <w:rPr>
          <w:rFonts w:cs="Times New Roman"/>
          <w:color w:val="000000"/>
          <w:lang w:val="en-GB"/>
        </w:rPr>
      </w:pPr>
      <w:r w:rsidRPr="00903EA3">
        <w:rPr>
          <w:rFonts w:cstheme="minorHAnsi"/>
          <w:lang w:val="en-GB"/>
        </w:rPr>
        <w:t>European Statistics Code of Practice</w:t>
      </w:r>
      <w:r w:rsidR="008337CC" w:rsidRPr="00903EA3">
        <w:rPr>
          <w:rFonts w:cs="Times New Roman"/>
          <w:color w:val="000000"/>
          <w:lang w:val="en-GB"/>
        </w:rPr>
        <w:t>;</w:t>
      </w:r>
    </w:p>
    <w:p w:rsidR="008D259A" w:rsidRPr="00903EA3" w:rsidRDefault="001E1EB6" w:rsidP="008D259A">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 xml:space="preserve">Principles for a </w:t>
      </w:r>
      <w:r w:rsidR="002A018C" w:rsidRPr="00903EA3">
        <w:rPr>
          <w:rFonts w:cs="Times New Roman"/>
          <w:color w:val="000000"/>
          <w:lang w:val="en-GB"/>
        </w:rPr>
        <w:t>General</w:t>
      </w:r>
      <w:r w:rsidRPr="00903EA3">
        <w:rPr>
          <w:rFonts w:cs="Times New Roman"/>
          <w:color w:val="000000"/>
          <w:lang w:val="en-GB"/>
        </w:rPr>
        <w:t xml:space="preserve"> Revision Policy for European Statistics, Eurostat 2009</w:t>
      </w:r>
      <w:r w:rsidR="008D259A" w:rsidRPr="00903EA3">
        <w:rPr>
          <w:rFonts w:cs="Times New Roman"/>
          <w:color w:val="000000"/>
          <w:lang w:val="en-GB"/>
        </w:rPr>
        <w:t>;</w:t>
      </w:r>
    </w:p>
    <w:p w:rsidR="008D259A" w:rsidRPr="00903EA3" w:rsidRDefault="008D259A" w:rsidP="00AD28AB">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Revisions Policy for Official Stat</w:t>
      </w:r>
      <w:r w:rsidR="00CE2F85" w:rsidRPr="00903EA3">
        <w:rPr>
          <w:rFonts w:cs="Times New Roman"/>
          <w:color w:val="000000"/>
          <w:lang w:val="en-GB"/>
        </w:rPr>
        <w:t xml:space="preserve">istics: A Matter of Governance </w:t>
      </w:r>
      <w:r w:rsidR="00CE2F85" w:rsidRPr="00903EA3">
        <w:rPr>
          <w:rFonts w:cs="Arial"/>
          <w:color w:val="000000"/>
          <w:lang w:val="en-GB"/>
        </w:rPr>
        <w:t>–</w:t>
      </w:r>
      <w:r w:rsidRPr="00903EA3">
        <w:rPr>
          <w:rFonts w:cs="Times New Roman"/>
          <w:color w:val="000000"/>
          <w:lang w:val="en-GB"/>
        </w:rPr>
        <w:t xml:space="preserve"> IMF Working Paper, 2004</w:t>
      </w:r>
      <w:r w:rsidR="009E1B79" w:rsidRPr="00903EA3">
        <w:rPr>
          <w:rFonts w:cs="Times New Roman"/>
          <w:color w:val="000000"/>
          <w:lang w:val="en-GB"/>
        </w:rPr>
        <w:t>;</w:t>
      </w:r>
    </w:p>
    <w:p w:rsidR="008D259A" w:rsidRPr="00903EA3" w:rsidRDefault="001E1EB6" w:rsidP="00AD28AB">
      <w:pPr>
        <w:pStyle w:val="ListParagraph"/>
        <w:numPr>
          <w:ilvl w:val="0"/>
          <w:numId w:val="1"/>
        </w:numPr>
        <w:autoSpaceDE w:val="0"/>
        <w:autoSpaceDN w:val="0"/>
        <w:adjustRightInd w:val="0"/>
        <w:spacing w:line="240" w:lineRule="auto"/>
        <w:rPr>
          <w:rFonts w:cs="Times New Roman"/>
          <w:color w:val="000000"/>
          <w:lang w:val="en-GB"/>
        </w:rPr>
      </w:pPr>
      <w:r w:rsidRPr="00903EA3">
        <w:rPr>
          <w:rFonts w:cs="Times New Roman"/>
          <w:color w:val="000000"/>
          <w:lang w:val="en-GB"/>
        </w:rPr>
        <w:t>T</w:t>
      </w:r>
      <w:r w:rsidR="009E1B79" w:rsidRPr="00903EA3">
        <w:rPr>
          <w:rFonts w:cs="Times New Roman"/>
          <w:color w:val="000000"/>
          <w:lang w:val="en-GB"/>
        </w:rPr>
        <w:t xml:space="preserve">he </w:t>
      </w:r>
      <w:r w:rsidR="008D259A" w:rsidRPr="00903EA3">
        <w:rPr>
          <w:rFonts w:cs="Times New Roman"/>
          <w:color w:val="000000"/>
          <w:lang w:val="en-GB"/>
        </w:rPr>
        <w:t xml:space="preserve">Data and </w:t>
      </w:r>
      <w:r w:rsidRPr="00903EA3">
        <w:rPr>
          <w:rFonts w:cs="Times New Roman"/>
          <w:color w:val="000000"/>
          <w:lang w:val="en-GB"/>
        </w:rPr>
        <w:t>Metadata R</w:t>
      </w:r>
      <w:r w:rsidR="008D259A" w:rsidRPr="00903EA3">
        <w:rPr>
          <w:rFonts w:cs="Times New Roman"/>
          <w:color w:val="000000"/>
          <w:lang w:val="en-GB"/>
        </w:rPr>
        <w:t>epor</w:t>
      </w:r>
      <w:r w:rsidR="009E1B79" w:rsidRPr="00903EA3">
        <w:rPr>
          <w:rFonts w:cs="Times New Roman"/>
          <w:color w:val="000000"/>
          <w:lang w:val="en-GB"/>
        </w:rPr>
        <w:t xml:space="preserve">ting and </w:t>
      </w:r>
      <w:r w:rsidRPr="00903EA3">
        <w:rPr>
          <w:rFonts w:cs="Times New Roman"/>
          <w:color w:val="000000"/>
          <w:lang w:val="en-GB"/>
        </w:rPr>
        <w:t>P</w:t>
      </w:r>
      <w:r w:rsidR="009E1B79" w:rsidRPr="00903EA3">
        <w:rPr>
          <w:rFonts w:cs="Times New Roman"/>
          <w:color w:val="000000"/>
          <w:lang w:val="en-GB"/>
        </w:rPr>
        <w:t xml:space="preserve">resentation </w:t>
      </w:r>
      <w:r w:rsidRPr="00903EA3">
        <w:rPr>
          <w:rFonts w:cs="Times New Roman"/>
          <w:color w:val="000000"/>
          <w:lang w:val="en-GB"/>
        </w:rPr>
        <w:t>H</w:t>
      </w:r>
      <w:r w:rsidR="009E1B79" w:rsidRPr="00903EA3">
        <w:rPr>
          <w:rFonts w:cs="Times New Roman"/>
          <w:color w:val="000000"/>
          <w:lang w:val="en-GB"/>
        </w:rPr>
        <w:t>andbook</w:t>
      </w:r>
      <w:r w:rsidR="008D259A" w:rsidRPr="00903EA3">
        <w:rPr>
          <w:rFonts w:cs="Times New Roman"/>
          <w:color w:val="000000"/>
          <w:lang w:val="en-GB"/>
        </w:rPr>
        <w:t xml:space="preserve"> </w:t>
      </w:r>
      <w:r w:rsidR="00CE2F85" w:rsidRPr="00903EA3">
        <w:rPr>
          <w:rFonts w:cs="Arial"/>
          <w:color w:val="000000"/>
          <w:lang w:val="en-GB"/>
        </w:rPr>
        <w:t>–</w:t>
      </w:r>
      <w:r w:rsidR="00AD28AB" w:rsidRPr="00903EA3">
        <w:rPr>
          <w:rFonts w:cs="Times New Roman"/>
          <w:color w:val="000000"/>
          <w:lang w:val="en-GB"/>
        </w:rPr>
        <w:t xml:space="preserve"> OECD</w:t>
      </w:r>
      <w:r w:rsidR="00FF2EBD" w:rsidRPr="00903EA3">
        <w:rPr>
          <w:rFonts w:cs="Times New Roman"/>
          <w:color w:val="000000"/>
          <w:lang w:val="en-GB"/>
        </w:rPr>
        <w:t>.</w:t>
      </w:r>
    </w:p>
    <w:p w:rsidR="004C2F38" w:rsidRPr="00903EA3" w:rsidRDefault="004C2F38" w:rsidP="00A46F39">
      <w:pPr>
        <w:pStyle w:val="Heading1"/>
        <w:rPr>
          <w:rFonts w:cs="Times New Roman"/>
          <w:lang w:val="en-GB"/>
        </w:rPr>
      </w:pPr>
      <w:bookmarkStart w:id="3" w:name="_Toc484776934"/>
      <w:r w:rsidRPr="00903EA3">
        <w:rPr>
          <w:rFonts w:cs="Times New Roman"/>
          <w:lang w:val="en-GB"/>
        </w:rPr>
        <w:t xml:space="preserve">2. </w:t>
      </w:r>
      <w:r w:rsidR="002A018C" w:rsidRPr="00903EA3">
        <w:rPr>
          <w:rFonts w:cs="Times New Roman"/>
          <w:lang w:val="en-GB"/>
        </w:rPr>
        <w:t>General</w:t>
      </w:r>
      <w:r w:rsidR="001E1EB6" w:rsidRPr="00903EA3">
        <w:rPr>
          <w:rFonts w:cs="Times New Roman"/>
          <w:lang w:val="en-GB"/>
        </w:rPr>
        <w:t xml:space="preserve"> revision characteristics</w:t>
      </w:r>
      <w:bookmarkEnd w:id="3"/>
    </w:p>
    <w:p w:rsidR="00213D09" w:rsidRPr="00903EA3" w:rsidRDefault="001C00C4" w:rsidP="004C2F38">
      <w:pPr>
        <w:pStyle w:val="Heading2"/>
        <w:rPr>
          <w:rFonts w:cs="Times New Roman"/>
          <w:lang w:val="en-GB"/>
        </w:rPr>
      </w:pPr>
      <w:bookmarkStart w:id="4" w:name="_Toc484776935"/>
      <w:r w:rsidRPr="00903EA3">
        <w:rPr>
          <w:rFonts w:cs="Times New Roman"/>
          <w:lang w:val="en-GB"/>
        </w:rPr>
        <w:t>2.</w:t>
      </w:r>
      <w:r w:rsidR="00C03995" w:rsidRPr="00903EA3">
        <w:rPr>
          <w:rFonts w:cs="Times New Roman"/>
          <w:lang w:val="en-GB"/>
        </w:rPr>
        <w:t>1</w:t>
      </w:r>
      <w:r w:rsidR="00FC0F43" w:rsidRPr="00903EA3">
        <w:rPr>
          <w:rFonts w:cs="Times New Roman"/>
          <w:lang w:val="en-GB"/>
        </w:rPr>
        <w:t>.</w:t>
      </w:r>
      <w:r w:rsidR="004C2F38" w:rsidRPr="00903EA3">
        <w:rPr>
          <w:rFonts w:cs="Times New Roman"/>
          <w:lang w:val="en-GB"/>
        </w:rPr>
        <w:t xml:space="preserve"> </w:t>
      </w:r>
      <w:r w:rsidR="001E1EB6" w:rsidRPr="00903EA3">
        <w:rPr>
          <w:rFonts w:cs="Times New Roman"/>
          <w:lang w:val="en-GB"/>
        </w:rPr>
        <w:t>Definition of revision</w:t>
      </w:r>
      <w:r w:rsidR="002A018C" w:rsidRPr="00903EA3">
        <w:rPr>
          <w:rFonts w:cs="Times New Roman"/>
          <w:lang w:val="en-GB"/>
        </w:rPr>
        <w:t>s</w:t>
      </w:r>
      <w:bookmarkEnd w:id="4"/>
      <w:r w:rsidR="007B7140" w:rsidRPr="00903EA3">
        <w:rPr>
          <w:rFonts w:cs="Times New Roman"/>
          <w:lang w:val="en-GB"/>
        </w:rPr>
        <w:t xml:space="preserve"> </w:t>
      </w:r>
    </w:p>
    <w:p w:rsidR="00BA3D04" w:rsidRPr="00903EA3" w:rsidRDefault="00BA3D04" w:rsidP="001679E8">
      <w:pPr>
        <w:autoSpaceDE w:val="0"/>
        <w:autoSpaceDN w:val="0"/>
        <w:adjustRightInd w:val="0"/>
        <w:spacing w:line="240" w:lineRule="auto"/>
        <w:rPr>
          <w:rFonts w:cs="Times New Roman"/>
          <w:color w:val="000000"/>
          <w:sz w:val="23"/>
          <w:szCs w:val="23"/>
          <w:lang w:val="en-GB"/>
        </w:rPr>
      </w:pPr>
    </w:p>
    <w:p w:rsidR="001A65A7" w:rsidRPr="00903EA3" w:rsidRDefault="001A65A7" w:rsidP="00387684">
      <w:pPr>
        <w:rPr>
          <w:lang w:val="en-GB"/>
        </w:rPr>
      </w:pPr>
    </w:p>
    <w:p w:rsidR="00BA3D04" w:rsidRPr="00903EA3" w:rsidRDefault="001A65A7" w:rsidP="00387684">
      <w:pPr>
        <w:rPr>
          <w:lang w:val="en-GB"/>
        </w:rPr>
      </w:pPr>
      <w:r w:rsidRPr="00903EA3">
        <w:rPr>
          <w:lang w:val="en-GB"/>
        </w:rPr>
        <w:t>Revision, broadly defined, is any change in a value of released statistical data.</w:t>
      </w:r>
      <w:r w:rsidR="004C2F38" w:rsidRPr="00903EA3">
        <w:rPr>
          <w:lang w:val="en-GB"/>
        </w:rPr>
        <w:t xml:space="preserve"> </w:t>
      </w:r>
    </w:p>
    <w:p w:rsidR="00F94543" w:rsidRPr="00903EA3" w:rsidRDefault="00F94543" w:rsidP="003F42B9">
      <w:pPr>
        <w:rPr>
          <w:lang w:val="en-GB"/>
        </w:rPr>
      </w:pPr>
      <w:bookmarkStart w:id="5" w:name="_Toc440897596"/>
    </w:p>
    <w:p w:rsidR="007D6E47" w:rsidRPr="00903EA3" w:rsidRDefault="007D6E47" w:rsidP="007D6E47">
      <w:pPr>
        <w:autoSpaceDE w:val="0"/>
        <w:autoSpaceDN w:val="0"/>
        <w:adjustRightInd w:val="0"/>
        <w:spacing w:line="240" w:lineRule="auto"/>
        <w:rPr>
          <w:lang w:val="en-GB"/>
        </w:rPr>
      </w:pPr>
      <w:r w:rsidRPr="007D6E47">
        <w:rPr>
          <w:lang w:val="en-GB"/>
        </w:rPr>
        <w:t>It is important to stress</w:t>
      </w:r>
      <w:r w:rsidRPr="007D6E47" w:rsidDel="007D6E47">
        <w:rPr>
          <w:lang w:val="en-GB"/>
        </w:rPr>
        <w:t xml:space="preserve"> </w:t>
      </w:r>
      <w:r w:rsidR="001A65A7" w:rsidRPr="00903EA3">
        <w:rPr>
          <w:lang w:val="en-GB"/>
        </w:rPr>
        <w:t xml:space="preserve">that revisions </w:t>
      </w:r>
      <w:proofErr w:type="gramStart"/>
      <w:r w:rsidR="001A65A7" w:rsidRPr="00903EA3">
        <w:rPr>
          <w:lang w:val="en-GB"/>
        </w:rPr>
        <w:t xml:space="preserve">are </w:t>
      </w:r>
      <w:r w:rsidR="0000770A" w:rsidRPr="00903EA3">
        <w:rPr>
          <w:lang w:val="en-GB"/>
        </w:rPr>
        <w:t>carr</w:t>
      </w:r>
      <w:r w:rsidR="0000770A">
        <w:rPr>
          <w:lang w:val="en-GB"/>
        </w:rPr>
        <w:t>ied</w:t>
      </w:r>
      <w:r w:rsidR="0000770A" w:rsidRPr="00903EA3">
        <w:rPr>
          <w:lang w:val="en-GB"/>
        </w:rPr>
        <w:t xml:space="preserve"> out</w:t>
      </w:r>
      <w:proofErr w:type="gramEnd"/>
      <w:r w:rsidR="001A65A7" w:rsidRPr="00903EA3">
        <w:rPr>
          <w:lang w:val="en-GB"/>
        </w:rPr>
        <w:t xml:space="preserve"> in users’ interest because the primary </w:t>
      </w:r>
      <w:r w:rsidR="0000770A" w:rsidRPr="00903EA3">
        <w:rPr>
          <w:lang w:val="en-GB"/>
        </w:rPr>
        <w:t>aim</w:t>
      </w:r>
      <w:r w:rsidR="001A65A7" w:rsidRPr="00903EA3">
        <w:rPr>
          <w:lang w:val="en-GB"/>
        </w:rPr>
        <w:t xml:space="preserve"> of the statistics is to provide timely data that are reliable </w:t>
      </w:r>
      <w:r w:rsidR="001D7BB5" w:rsidRPr="00903EA3">
        <w:rPr>
          <w:lang w:val="en-GB"/>
        </w:rPr>
        <w:t xml:space="preserve">to the extent allowed by available data sources. It is </w:t>
      </w:r>
      <w:r>
        <w:rPr>
          <w:lang w:val="en-GB"/>
        </w:rPr>
        <w:t xml:space="preserve">a </w:t>
      </w:r>
      <w:r w:rsidR="001D7BB5" w:rsidRPr="00903EA3">
        <w:rPr>
          <w:lang w:val="en-GB"/>
        </w:rPr>
        <w:t xml:space="preserve">common in the </w:t>
      </w:r>
      <w:r w:rsidRPr="007D6E47">
        <w:rPr>
          <w:lang w:val="en-GB"/>
        </w:rPr>
        <w:t>statistical practice</w:t>
      </w:r>
      <w:r w:rsidRPr="007D6E47" w:rsidDel="007D6E47">
        <w:rPr>
          <w:lang w:val="en-GB"/>
        </w:rPr>
        <w:t xml:space="preserve"> </w:t>
      </w:r>
      <w:r w:rsidR="0000770A">
        <w:rPr>
          <w:lang w:val="en-GB"/>
        </w:rPr>
        <w:t xml:space="preserve">that </w:t>
      </w:r>
      <w:r w:rsidR="001D7BB5" w:rsidRPr="00903EA3">
        <w:rPr>
          <w:lang w:val="en-GB"/>
        </w:rPr>
        <w:t>not</w:t>
      </w:r>
      <w:r w:rsidRPr="007D6E47">
        <w:rPr>
          <w:lang w:val="en-GB"/>
        </w:rPr>
        <w:t xml:space="preserve"> all the data required </w:t>
      </w:r>
      <w:r w:rsidR="004E6AE9">
        <w:rPr>
          <w:lang w:val="en-GB"/>
        </w:rPr>
        <w:t>for</w:t>
      </w:r>
      <w:r w:rsidR="004E6AE9" w:rsidRPr="007D6E47">
        <w:rPr>
          <w:lang w:val="en-GB"/>
        </w:rPr>
        <w:t xml:space="preserve"> </w:t>
      </w:r>
      <w:r w:rsidRPr="007D6E47">
        <w:rPr>
          <w:lang w:val="en-GB"/>
        </w:rPr>
        <w:t xml:space="preserve">timely statistics </w:t>
      </w:r>
      <w:r w:rsidR="004E6AE9" w:rsidRPr="007D6E47">
        <w:rPr>
          <w:lang w:val="en-GB"/>
        </w:rPr>
        <w:t>produc</w:t>
      </w:r>
      <w:r w:rsidR="004E6AE9">
        <w:rPr>
          <w:lang w:val="en-GB"/>
        </w:rPr>
        <w:t>tion</w:t>
      </w:r>
      <w:r w:rsidR="004E6AE9" w:rsidRPr="007D6E47">
        <w:rPr>
          <w:lang w:val="en-GB"/>
        </w:rPr>
        <w:t xml:space="preserve"> </w:t>
      </w:r>
      <w:r w:rsidRPr="007D6E47">
        <w:rPr>
          <w:lang w:val="en-GB"/>
        </w:rPr>
        <w:t xml:space="preserve">are </w:t>
      </w:r>
      <w:r w:rsidR="00275FF0">
        <w:rPr>
          <w:lang w:val="en-GB"/>
        </w:rPr>
        <w:t xml:space="preserve">not </w:t>
      </w:r>
      <w:r w:rsidRPr="007D6E47">
        <w:rPr>
          <w:lang w:val="en-GB"/>
        </w:rPr>
        <w:t xml:space="preserve">available at the </w:t>
      </w:r>
      <w:r w:rsidR="00275FF0">
        <w:rPr>
          <w:lang w:val="en-GB"/>
        </w:rPr>
        <w:t>end of reference period</w:t>
      </w:r>
      <w:r w:rsidRPr="007D6E47">
        <w:rPr>
          <w:lang w:val="en-GB"/>
        </w:rPr>
        <w:t xml:space="preserve">; therefore, the missing values </w:t>
      </w:r>
      <w:proofErr w:type="gramStart"/>
      <w:r w:rsidRPr="007D6E47">
        <w:rPr>
          <w:lang w:val="en-GB"/>
        </w:rPr>
        <w:t>are estimated</w:t>
      </w:r>
      <w:proofErr w:type="gramEnd"/>
      <w:r w:rsidRPr="007D6E47">
        <w:rPr>
          <w:lang w:val="en-GB"/>
        </w:rPr>
        <w:t>.</w:t>
      </w:r>
    </w:p>
    <w:p w:rsidR="007D6E47" w:rsidRDefault="007D6E47" w:rsidP="007D6E47">
      <w:pPr>
        <w:autoSpaceDE w:val="0"/>
        <w:autoSpaceDN w:val="0"/>
        <w:adjustRightInd w:val="0"/>
        <w:spacing w:line="240" w:lineRule="auto"/>
        <w:rPr>
          <w:lang w:val="en-GB"/>
        </w:rPr>
      </w:pPr>
    </w:p>
    <w:p w:rsidR="00D35894" w:rsidRPr="00903EA3" w:rsidRDefault="0022361D" w:rsidP="00D35894">
      <w:pPr>
        <w:rPr>
          <w:highlight w:val="yellow"/>
          <w:lang w:val="en-GB"/>
        </w:rPr>
      </w:pPr>
      <w:r w:rsidRPr="00903EA3">
        <w:rPr>
          <w:lang w:val="en-GB"/>
        </w:rPr>
        <w:t xml:space="preserve">Revisions </w:t>
      </w:r>
      <w:r w:rsidR="003660FB">
        <w:rPr>
          <w:lang w:val="en-GB"/>
        </w:rPr>
        <w:t>enable</w:t>
      </w:r>
      <w:r w:rsidR="00D35894">
        <w:rPr>
          <w:lang w:val="en-GB"/>
        </w:rPr>
        <w:t xml:space="preserve"> </w:t>
      </w:r>
      <w:r w:rsidR="00D35894" w:rsidRPr="00903EA3">
        <w:rPr>
          <w:lang w:val="en-GB"/>
        </w:rPr>
        <w:t>inc</w:t>
      </w:r>
      <w:r w:rsidR="003660FB">
        <w:rPr>
          <w:lang w:val="en-GB"/>
        </w:rPr>
        <w:t xml:space="preserve">orporation of the </w:t>
      </w:r>
      <w:r w:rsidRPr="00903EA3">
        <w:rPr>
          <w:lang w:val="en-GB"/>
        </w:rPr>
        <w:t xml:space="preserve">new and more </w:t>
      </w:r>
      <w:r w:rsidR="00D35894" w:rsidRPr="007D6E47">
        <w:rPr>
          <w:lang w:val="en-GB"/>
        </w:rPr>
        <w:t>accurate</w:t>
      </w:r>
      <w:r w:rsidRPr="00903EA3">
        <w:rPr>
          <w:lang w:val="en-GB"/>
        </w:rPr>
        <w:t xml:space="preserve"> infor</w:t>
      </w:r>
      <w:r w:rsidR="00B244C8">
        <w:rPr>
          <w:lang w:val="en-GB"/>
        </w:rPr>
        <w:t>mation</w:t>
      </w:r>
      <w:r w:rsidRPr="00903EA3">
        <w:rPr>
          <w:lang w:val="en-GB"/>
        </w:rPr>
        <w:t xml:space="preserve"> when </w:t>
      </w:r>
      <w:r w:rsidR="007D6E47" w:rsidRPr="007D6E47">
        <w:rPr>
          <w:lang w:val="en-GB"/>
        </w:rPr>
        <w:t>it becomes available</w:t>
      </w:r>
      <w:r w:rsidRPr="00903EA3">
        <w:rPr>
          <w:lang w:val="en-GB"/>
        </w:rPr>
        <w:t xml:space="preserve">, in </w:t>
      </w:r>
      <w:r w:rsidR="00D35894" w:rsidRPr="00903EA3">
        <w:rPr>
          <w:lang w:val="en-GB"/>
        </w:rPr>
        <w:t>already released</w:t>
      </w:r>
      <w:r w:rsidR="00D35894">
        <w:rPr>
          <w:lang w:val="en-GB"/>
        </w:rPr>
        <w:t xml:space="preserve"> statistical </w:t>
      </w:r>
      <w:r w:rsidR="00D35894" w:rsidRPr="00903EA3">
        <w:rPr>
          <w:lang w:val="en-GB"/>
        </w:rPr>
        <w:t>data</w:t>
      </w:r>
      <w:r w:rsidRPr="00903EA3">
        <w:rPr>
          <w:lang w:val="en-GB"/>
        </w:rPr>
        <w:t xml:space="preserve">, </w:t>
      </w:r>
      <w:r w:rsidR="00D35894" w:rsidRPr="007D6E47">
        <w:rPr>
          <w:lang w:val="en-GB"/>
        </w:rPr>
        <w:t>and thus improve</w:t>
      </w:r>
      <w:r w:rsidRPr="00903EA3">
        <w:rPr>
          <w:lang w:val="en-GB"/>
        </w:rPr>
        <w:t xml:space="preserve"> </w:t>
      </w:r>
      <w:r w:rsidR="00D35894" w:rsidRPr="007D6E47">
        <w:rPr>
          <w:lang w:val="en-GB"/>
        </w:rPr>
        <w:t>the previous estimate</w:t>
      </w:r>
      <w:r w:rsidR="00D35894">
        <w:rPr>
          <w:lang w:val="en-GB"/>
        </w:rPr>
        <w:t>s</w:t>
      </w:r>
      <w:r w:rsidR="00D35894" w:rsidRPr="007D6E47">
        <w:rPr>
          <w:lang w:val="en-GB"/>
        </w:rPr>
        <w:t>, without introducing breaks in the time series.</w:t>
      </w:r>
    </w:p>
    <w:p w:rsidR="001A65A7" w:rsidRPr="00903EA3" w:rsidRDefault="001A65A7" w:rsidP="007D6E47">
      <w:pPr>
        <w:autoSpaceDE w:val="0"/>
        <w:autoSpaceDN w:val="0"/>
        <w:adjustRightInd w:val="0"/>
        <w:spacing w:line="240" w:lineRule="auto"/>
        <w:jc w:val="left"/>
        <w:rPr>
          <w:lang w:val="en-GB"/>
        </w:rPr>
      </w:pPr>
    </w:p>
    <w:p w:rsidR="00FC669A" w:rsidRPr="00903EA3" w:rsidRDefault="0022361D" w:rsidP="00FC669A">
      <w:pPr>
        <w:rPr>
          <w:lang w:val="en-GB"/>
        </w:rPr>
      </w:pPr>
      <w:r w:rsidRPr="00903EA3">
        <w:rPr>
          <w:lang w:val="en-GB"/>
        </w:rPr>
        <w:t xml:space="preserve">Revisions </w:t>
      </w:r>
      <w:proofErr w:type="gramStart"/>
      <w:r w:rsidRPr="00903EA3">
        <w:rPr>
          <w:lang w:val="en-GB"/>
        </w:rPr>
        <w:t>should be accepted</w:t>
      </w:r>
      <w:proofErr w:type="gramEnd"/>
      <w:r w:rsidRPr="00903EA3">
        <w:rPr>
          <w:lang w:val="en-GB"/>
        </w:rPr>
        <w:t xml:space="preserve"> as </w:t>
      </w:r>
      <w:r w:rsidR="001852AA" w:rsidRPr="00903EA3">
        <w:rPr>
          <w:lang w:val="en-GB"/>
        </w:rPr>
        <w:t>regular</w:t>
      </w:r>
      <w:r w:rsidRPr="00903EA3">
        <w:rPr>
          <w:lang w:val="en-GB"/>
        </w:rPr>
        <w:t xml:space="preserve"> practice</w:t>
      </w:r>
      <w:r w:rsidR="001852AA" w:rsidRPr="00903EA3">
        <w:rPr>
          <w:lang w:val="en-GB"/>
        </w:rPr>
        <w:t xml:space="preserve"> leading to better data quality and reliability</w:t>
      </w:r>
      <w:r w:rsidR="00FC669A" w:rsidRPr="00903EA3">
        <w:rPr>
          <w:lang w:val="en-GB"/>
        </w:rPr>
        <w:t>.</w:t>
      </w:r>
    </w:p>
    <w:p w:rsidR="004C2F38" w:rsidRPr="00903EA3" w:rsidRDefault="001C00C4" w:rsidP="004C2F38">
      <w:pPr>
        <w:pStyle w:val="Heading2"/>
        <w:rPr>
          <w:rFonts w:cs="Times New Roman"/>
          <w:lang w:val="en-GB"/>
        </w:rPr>
      </w:pPr>
      <w:bookmarkStart w:id="6" w:name="_Toc484776936"/>
      <w:r w:rsidRPr="00903EA3">
        <w:rPr>
          <w:rFonts w:cs="Times New Roman"/>
          <w:lang w:val="en-GB"/>
        </w:rPr>
        <w:t>2.</w:t>
      </w:r>
      <w:r w:rsidR="004C2F38" w:rsidRPr="00903EA3">
        <w:rPr>
          <w:rFonts w:cs="Times New Roman"/>
          <w:lang w:val="en-GB"/>
        </w:rPr>
        <w:t>2</w:t>
      </w:r>
      <w:r w:rsidR="00FC0F43" w:rsidRPr="00903EA3">
        <w:rPr>
          <w:rFonts w:cs="Times New Roman"/>
          <w:lang w:val="en-GB"/>
        </w:rPr>
        <w:t>.</w:t>
      </w:r>
      <w:r w:rsidR="004C2F38" w:rsidRPr="00903EA3">
        <w:rPr>
          <w:rFonts w:cs="Times New Roman"/>
          <w:lang w:val="en-GB"/>
        </w:rPr>
        <w:t xml:space="preserve"> </w:t>
      </w:r>
      <w:r w:rsidR="001852AA" w:rsidRPr="00903EA3">
        <w:rPr>
          <w:rFonts w:cs="Times New Roman"/>
          <w:lang w:val="en-GB"/>
        </w:rPr>
        <w:t xml:space="preserve">Causes </w:t>
      </w:r>
      <w:r w:rsidR="00E86C60">
        <w:rPr>
          <w:rFonts w:cs="Times New Roman"/>
          <w:lang w:val="en-GB"/>
        </w:rPr>
        <w:t>for</w:t>
      </w:r>
      <w:r w:rsidR="00E86C60" w:rsidRPr="00903EA3">
        <w:rPr>
          <w:rFonts w:cs="Times New Roman"/>
          <w:lang w:val="en-GB"/>
        </w:rPr>
        <w:t xml:space="preserve"> </w:t>
      </w:r>
      <w:r w:rsidR="001852AA" w:rsidRPr="00903EA3">
        <w:rPr>
          <w:rFonts w:cs="Times New Roman"/>
          <w:lang w:val="en-GB"/>
        </w:rPr>
        <w:t>revisions</w:t>
      </w:r>
      <w:bookmarkEnd w:id="5"/>
      <w:bookmarkEnd w:id="6"/>
    </w:p>
    <w:p w:rsidR="004C2F38" w:rsidRPr="00903EA3" w:rsidRDefault="004C2F38" w:rsidP="004C2F38">
      <w:pPr>
        <w:pStyle w:val="ListParagraph"/>
        <w:autoSpaceDE w:val="0"/>
        <w:autoSpaceDN w:val="0"/>
        <w:adjustRightInd w:val="0"/>
        <w:rPr>
          <w:rFonts w:cs="Times New Roman"/>
          <w:b/>
          <w:bCs/>
          <w:color w:val="5E6389"/>
          <w:lang w:val="en-GB"/>
        </w:rPr>
      </w:pPr>
    </w:p>
    <w:p w:rsidR="000E258A" w:rsidRPr="00903EA3" w:rsidRDefault="00F06004" w:rsidP="00387684">
      <w:pPr>
        <w:rPr>
          <w:lang w:val="en-GB"/>
        </w:rPr>
      </w:pPr>
      <w:r w:rsidRPr="00903EA3">
        <w:rPr>
          <w:lang w:val="en-GB"/>
        </w:rPr>
        <w:t>In statistical practice</w:t>
      </w:r>
      <w:r w:rsidR="00477A01">
        <w:rPr>
          <w:lang w:val="en-GB"/>
        </w:rPr>
        <w:t>,</w:t>
      </w:r>
      <w:r w:rsidRPr="00903EA3">
        <w:rPr>
          <w:lang w:val="en-GB"/>
        </w:rPr>
        <w:t xml:space="preserve"> the causes for revisions may be</w:t>
      </w:r>
      <w:r w:rsidR="000E258A" w:rsidRPr="00903EA3">
        <w:rPr>
          <w:lang w:val="en-GB"/>
        </w:rPr>
        <w:t>:</w:t>
      </w:r>
    </w:p>
    <w:p w:rsidR="000E258A" w:rsidRPr="00903EA3" w:rsidRDefault="000E258A" w:rsidP="00387684">
      <w:pPr>
        <w:rPr>
          <w:lang w:val="en-GB"/>
        </w:rPr>
      </w:pPr>
    </w:p>
    <w:p w:rsidR="00387684" w:rsidRPr="00903EA3" w:rsidRDefault="00F06004" w:rsidP="00955E8B">
      <w:pPr>
        <w:pStyle w:val="ListParagraph"/>
        <w:numPr>
          <w:ilvl w:val="0"/>
          <w:numId w:val="13"/>
        </w:numPr>
        <w:rPr>
          <w:lang w:val="en-GB"/>
        </w:rPr>
      </w:pPr>
      <w:r w:rsidRPr="00903EA3">
        <w:rPr>
          <w:lang w:val="en-GB"/>
        </w:rPr>
        <w:t xml:space="preserve">changes </w:t>
      </w:r>
      <w:r w:rsidR="00477A01">
        <w:rPr>
          <w:lang w:val="en-GB"/>
        </w:rPr>
        <w:t>in</w:t>
      </w:r>
      <w:r w:rsidR="00D31C94" w:rsidRPr="00903EA3">
        <w:rPr>
          <w:lang w:val="en-GB"/>
        </w:rPr>
        <w:t xml:space="preserve"> </w:t>
      </w:r>
      <w:r w:rsidRPr="00903EA3">
        <w:rPr>
          <w:lang w:val="en-GB"/>
        </w:rPr>
        <w:t xml:space="preserve">released data related to regular processes of </w:t>
      </w:r>
      <w:r w:rsidR="0000770A" w:rsidRPr="00903EA3">
        <w:rPr>
          <w:lang w:val="en-GB"/>
        </w:rPr>
        <w:t xml:space="preserve">statistical data </w:t>
      </w:r>
      <w:r w:rsidRPr="00903EA3">
        <w:rPr>
          <w:lang w:val="en-GB"/>
        </w:rPr>
        <w:t xml:space="preserve">production (e.g. estimated values for missing data are replaced </w:t>
      </w:r>
      <w:r w:rsidR="00A052DA" w:rsidRPr="00903EA3">
        <w:rPr>
          <w:lang w:val="en-GB"/>
        </w:rPr>
        <w:t>with</w:t>
      </w:r>
      <w:r w:rsidRPr="00903EA3">
        <w:rPr>
          <w:lang w:val="en-GB"/>
        </w:rPr>
        <w:t xml:space="preserve"> </w:t>
      </w:r>
      <w:r w:rsidR="0000770A">
        <w:rPr>
          <w:lang w:val="en-GB"/>
        </w:rPr>
        <w:t xml:space="preserve">the </w:t>
      </w:r>
      <w:r w:rsidR="0000770A" w:rsidRPr="00903EA3">
        <w:rPr>
          <w:lang w:val="en-GB"/>
        </w:rPr>
        <w:t>data</w:t>
      </w:r>
      <w:r w:rsidR="0000770A">
        <w:rPr>
          <w:lang w:val="en-GB"/>
        </w:rPr>
        <w:t xml:space="preserve"> obtained from regular statistical </w:t>
      </w:r>
      <w:r w:rsidRPr="00903EA3">
        <w:rPr>
          <w:lang w:val="en-GB"/>
        </w:rPr>
        <w:t>survey</w:t>
      </w:r>
      <w:r w:rsidR="0000770A">
        <w:rPr>
          <w:lang w:val="en-GB"/>
        </w:rPr>
        <w:t>s</w:t>
      </w:r>
      <w:r w:rsidR="00C07016" w:rsidRPr="00903EA3">
        <w:rPr>
          <w:lang w:val="en-GB"/>
        </w:rPr>
        <w:t>);</w:t>
      </w:r>
    </w:p>
    <w:p w:rsidR="00387684" w:rsidRPr="00903EA3" w:rsidRDefault="00F06004" w:rsidP="00955E8B">
      <w:pPr>
        <w:pStyle w:val="ListParagraph"/>
        <w:numPr>
          <w:ilvl w:val="0"/>
          <w:numId w:val="13"/>
        </w:numPr>
        <w:rPr>
          <w:lang w:val="en-GB"/>
        </w:rPr>
      </w:pPr>
      <w:r w:rsidRPr="00903EA3">
        <w:rPr>
          <w:lang w:val="en-GB"/>
        </w:rPr>
        <w:t>the process of “benchmarking” being defined as a process of adjustment of higher</w:t>
      </w:r>
      <w:r w:rsidR="00D31C94" w:rsidRPr="00903EA3">
        <w:rPr>
          <w:lang w:val="en-GB"/>
        </w:rPr>
        <w:t xml:space="preserve"> frequency data to lower frequency data, which become available later</w:t>
      </w:r>
      <w:r w:rsidR="00454FCC" w:rsidRPr="00903EA3">
        <w:rPr>
          <w:lang w:val="en-GB"/>
        </w:rPr>
        <w:t>;</w:t>
      </w:r>
    </w:p>
    <w:p w:rsidR="00387684" w:rsidRPr="00903EA3" w:rsidRDefault="00D31C94" w:rsidP="00955E8B">
      <w:pPr>
        <w:pStyle w:val="ListParagraph"/>
        <w:numPr>
          <w:ilvl w:val="0"/>
          <w:numId w:val="13"/>
        </w:numPr>
        <w:rPr>
          <w:lang w:val="en-GB"/>
        </w:rPr>
      </w:pPr>
      <w:r w:rsidRPr="00903EA3">
        <w:rPr>
          <w:lang w:val="en-GB"/>
        </w:rPr>
        <w:t xml:space="preserve">changes </w:t>
      </w:r>
      <w:r w:rsidR="00477A01">
        <w:rPr>
          <w:lang w:val="en-GB"/>
        </w:rPr>
        <w:t>in</w:t>
      </w:r>
      <w:r w:rsidRPr="00903EA3">
        <w:rPr>
          <w:lang w:val="en-GB"/>
        </w:rPr>
        <w:t xml:space="preserve"> concepts, definitions and classifications</w:t>
      </w:r>
      <w:r w:rsidR="00454FCC" w:rsidRPr="00903EA3">
        <w:rPr>
          <w:lang w:val="en-GB"/>
        </w:rPr>
        <w:t>;</w:t>
      </w:r>
      <w:r w:rsidR="004C2F38" w:rsidRPr="00903EA3">
        <w:rPr>
          <w:lang w:val="en-GB"/>
        </w:rPr>
        <w:t xml:space="preserve"> </w:t>
      </w:r>
    </w:p>
    <w:p w:rsidR="00454FCC" w:rsidRPr="00903EA3" w:rsidRDefault="00D31C94" w:rsidP="00955E8B">
      <w:pPr>
        <w:pStyle w:val="ListParagraph"/>
        <w:numPr>
          <w:ilvl w:val="0"/>
          <w:numId w:val="13"/>
        </w:numPr>
        <w:rPr>
          <w:lang w:val="en-GB"/>
        </w:rPr>
      </w:pPr>
      <w:r w:rsidRPr="00903EA3">
        <w:rPr>
          <w:lang w:val="en-GB"/>
        </w:rPr>
        <w:t xml:space="preserve">changes </w:t>
      </w:r>
      <w:r w:rsidR="00477A01">
        <w:rPr>
          <w:lang w:val="en-GB"/>
        </w:rPr>
        <w:t>in</w:t>
      </w:r>
      <w:r w:rsidRPr="00903EA3">
        <w:rPr>
          <w:lang w:val="en-GB"/>
        </w:rPr>
        <w:t xml:space="preserve"> the methodology being applied in a given statistical domain</w:t>
      </w:r>
      <w:r w:rsidR="00454FCC" w:rsidRPr="00903EA3">
        <w:rPr>
          <w:lang w:val="en-GB"/>
        </w:rPr>
        <w:t>;</w:t>
      </w:r>
    </w:p>
    <w:p w:rsidR="006349BF" w:rsidRPr="00903EA3" w:rsidRDefault="00D31C94" w:rsidP="00955E8B">
      <w:pPr>
        <w:pStyle w:val="ListParagraph"/>
        <w:numPr>
          <w:ilvl w:val="0"/>
          <w:numId w:val="13"/>
        </w:numPr>
        <w:rPr>
          <w:lang w:val="en-GB"/>
        </w:rPr>
      </w:pPr>
      <w:r w:rsidRPr="00903EA3">
        <w:rPr>
          <w:lang w:val="en-GB"/>
        </w:rPr>
        <w:t xml:space="preserve">changes </w:t>
      </w:r>
      <w:r w:rsidR="00A052DA">
        <w:rPr>
          <w:lang w:val="en-GB"/>
        </w:rPr>
        <w:t xml:space="preserve">of the </w:t>
      </w:r>
      <w:r w:rsidRPr="00903EA3">
        <w:rPr>
          <w:lang w:val="en-GB"/>
        </w:rPr>
        <w:t>base year</w:t>
      </w:r>
      <w:r w:rsidR="00D41743" w:rsidRPr="00903EA3">
        <w:rPr>
          <w:lang w:val="en-GB"/>
        </w:rPr>
        <w:t xml:space="preserve"> </w:t>
      </w:r>
      <w:r w:rsidR="00D41743" w:rsidRPr="00903EA3">
        <w:rPr>
          <w:rFonts w:cs="Arial"/>
          <w:lang w:val="en-GB"/>
        </w:rPr>
        <w:t>–</w:t>
      </w:r>
      <w:r w:rsidR="006349BF" w:rsidRPr="00903EA3">
        <w:rPr>
          <w:lang w:val="en-GB"/>
        </w:rPr>
        <w:t xml:space="preserve"> </w:t>
      </w:r>
      <w:r w:rsidRPr="00903EA3">
        <w:rPr>
          <w:lang w:val="en-GB"/>
        </w:rPr>
        <w:t>implementation of a new weighting system</w:t>
      </w:r>
      <w:r w:rsidR="006349BF" w:rsidRPr="00903EA3">
        <w:rPr>
          <w:lang w:val="en-GB"/>
        </w:rPr>
        <w:t>;</w:t>
      </w:r>
    </w:p>
    <w:p w:rsidR="00387684" w:rsidRPr="00903EA3" w:rsidRDefault="00D31C94" w:rsidP="00955E8B">
      <w:pPr>
        <w:pStyle w:val="ListParagraph"/>
        <w:numPr>
          <w:ilvl w:val="0"/>
          <w:numId w:val="13"/>
        </w:numPr>
        <w:rPr>
          <w:lang w:val="en-GB"/>
        </w:rPr>
      </w:pPr>
      <w:r w:rsidRPr="00903EA3">
        <w:rPr>
          <w:lang w:val="en-GB"/>
        </w:rPr>
        <w:lastRenderedPageBreak/>
        <w:t xml:space="preserve">changes </w:t>
      </w:r>
      <w:r w:rsidR="00B63FF8">
        <w:rPr>
          <w:lang w:val="en-GB"/>
        </w:rPr>
        <w:t>in</w:t>
      </w:r>
      <w:r w:rsidRPr="00903EA3">
        <w:rPr>
          <w:lang w:val="en-GB"/>
        </w:rPr>
        <w:t xml:space="preserve"> data sources used in the process of statistics production</w:t>
      </w:r>
      <w:r w:rsidR="00454FCC" w:rsidRPr="00903EA3">
        <w:rPr>
          <w:lang w:val="en-GB"/>
        </w:rPr>
        <w:t>;</w:t>
      </w:r>
    </w:p>
    <w:p w:rsidR="004C2F38" w:rsidRPr="00903EA3" w:rsidRDefault="00D31C94" w:rsidP="00955E8B">
      <w:pPr>
        <w:pStyle w:val="ListParagraph"/>
        <w:numPr>
          <w:ilvl w:val="0"/>
          <w:numId w:val="13"/>
        </w:numPr>
        <w:rPr>
          <w:lang w:val="en-GB"/>
        </w:rPr>
      </w:pPr>
      <w:proofErr w:type="gramStart"/>
      <w:r w:rsidRPr="00903EA3">
        <w:rPr>
          <w:lang w:val="en-GB"/>
        </w:rPr>
        <w:t>correction</w:t>
      </w:r>
      <w:proofErr w:type="gramEnd"/>
      <w:r w:rsidRPr="00903EA3">
        <w:rPr>
          <w:lang w:val="en-GB"/>
        </w:rPr>
        <w:t xml:space="preserve"> of errors in statistical reports, etc.</w:t>
      </w:r>
      <w:r w:rsidR="004C2F38" w:rsidRPr="00903EA3">
        <w:rPr>
          <w:lang w:val="en-GB"/>
        </w:rPr>
        <w:t xml:space="preserve"> </w:t>
      </w:r>
    </w:p>
    <w:p w:rsidR="00387684" w:rsidRPr="00903EA3" w:rsidRDefault="00387684" w:rsidP="00387684">
      <w:pPr>
        <w:rPr>
          <w:lang w:val="en-GB"/>
        </w:rPr>
      </w:pPr>
    </w:p>
    <w:p w:rsidR="006A56BF" w:rsidRPr="00903EA3" w:rsidRDefault="001C00C4" w:rsidP="0060745D">
      <w:pPr>
        <w:pStyle w:val="Heading2"/>
        <w:spacing w:after="120"/>
        <w:rPr>
          <w:rFonts w:cs="Times New Roman"/>
          <w:lang w:val="en-GB"/>
        </w:rPr>
      </w:pPr>
      <w:bookmarkStart w:id="7" w:name="_Toc484776937"/>
      <w:r w:rsidRPr="00903EA3">
        <w:rPr>
          <w:rFonts w:cs="Times New Roman"/>
          <w:lang w:val="en-GB"/>
        </w:rPr>
        <w:t>2.</w:t>
      </w:r>
      <w:r w:rsidR="006A56BF" w:rsidRPr="00903EA3">
        <w:rPr>
          <w:rFonts w:cs="Times New Roman"/>
          <w:lang w:val="en-GB"/>
        </w:rPr>
        <w:t>3</w:t>
      </w:r>
      <w:r w:rsidR="00FC0F43" w:rsidRPr="00903EA3">
        <w:rPr>
          <w:rFonts w:cs="Times New Roman"/>
          <w:lang w:val="en-GB"/>
        </w:rPr>
        <w:t>.</w:t>
      </w:r>
      <w:r w:rsidR="006A56BF" w:rsidRPr="00903EA3">
        <w:rPr>
          <w:rFonts w:cs="Times New Roman"/>
          <w:lang w:val="en-GB"/>
        </w:rPr>
        <w:t xml:space="preserve"> </w:t>
      </w:r>
      <w:r w:rsidR="00D31C94" w:rsidRPr="00903EA3">
        <w:rPr>
          <w:rFonts w:cs="Times New Roman"/>
          <w:lang w:val="en-GB"/>
        </w:rPr>
        <w:t>Main elements of revisions</w:t>
      </w:r>
      <w:bookmarkEnd w:id="7"/>
    </w:p>
    <w:p w:rsidR="00387684" w:rsidRPr="00903EA3" w:rsidRDefault="00D31C94" w:rsidP="00387684">
      <w:pPr>
        <w:rPr>
          <w:lang w:val="en-GB"/>
        </w:rPr>
      </w:pPr>
      <w:r w:rsidRPr="00903EA3">
        <w:rPr>
          <w:b/>
          <w:lang w:val="en-GB"/>
        </w:rPr>
        <w:t xml:space="preserve">Plan for </w:t>
      </w:r>
      <w:r w:rsidR="00A052DA">
        <w:rPr>
          <w:b/>
          <w:lang w:val="en-GB"/>
        </w:rPr>
        <w:t>r</w:t>
      </w:r>
      <w:r w:rsidR="00A052DA" w:rsidRPr="00A052DA">
        <w:rPr>
          <w:b/>
          <w:lang w:val="en-GB"/>
        </w:rPr>
        <w:t>outin</w:t>
      </w:r>
      <w:r w:rsidR="00A052DA">
        <w:rPr>
          <w:b/>
          <w:lang w:val="en-GB"/>
        </w:rPr>
        <w:t>e</w:t>
      </w:r>
      <w:r w:rsidR="00A052DA" w:rsidRPr="00903EA3">
        <w:rPr>
          <w:b/>
          <w:lang w:val="en-GB"/>
        </w:rPr>
        <w:t xml:space="preserve"> </w:t>
      </w:r>
      <w:r w:rsidRPr="00903EA3">
        <w:rPr>
          <w:b/>
          <w:lang w:val="en-GB"/>
        </w:rPr>
        <w:t>revisions</w:t>
      </w:r>
      <w:r w:rsidR="006A56BF" w:rsidRPr="00903EA3">
        <w:rPr>
          <w:lang w:val="en-GB"/>
        </w:rPr>
        <w:t xml:space="preserve"> –</w:t>
      </w:r>
      <w:r w:rsidR="006B6ABA">
        <w:rPr>
          <w:lang w:val="en-GB"/>
        </w:rPr>
        <w:t xml:space="preserve"> </w:t>
      </w:r>
      <w:r w:rsidR="00A052DA" w:rsidRPr="00A052DA">
        <w:rPr>
          <w:lang w:val="en-GB"/>
        </w:rPr>
        <w:t>sequence</w:t>
      </w:r>
      <w:r w:rsidR="001815EC" w:rsidRPr="00903EA3">
        <w:rPr>
          <w:lang w:val="en-GB"/>
        </w:rPr>
        <w:t xml:space="preserve"> of </w:t>
      </w:r>
      <w:r w:rsidR="006B6ABA">
        <w:rPr>
          <w:lang w:val="en-GB"/>
        </w:rPr>
        <w:t>routine</w:t>
      </w:r>
      <w:r w:rsidR="006B6ABA" w:rsidRPr="00903EA3">
        <w:rPr>
          <w:lang w:val="en-GB"/>
        </w:rPr>
        <w:t xml:space="preserve"> </w:t>
      </w:r>
      <w:r w:rsidR="001815EC" w:rsidRPr="00903EA3">
        <w:rPr>
          <w:lang w:val="en-GB"/>
        </w:rPr>
        <w:t xml:space="preserve">revisions established in advance </w:t>
      </w:r>
      <w:r w:rsidR="006B6ABA">
        <w:rPr>
          <w:lang w:val="en-GB"/>
        </w:rPr>
        <w:t xml:space="preserve">and </w:t>
      </w:r>
      <w:r w:rsidR="006B6ABA" w:rsidRPr="00A052DA">
        <w:rPr>
          <w:lang w:val="en-GB"/>
        </w:rPr>
        <w:t>consistent with the</w:t>
      </w:r>
      <w:r w:rsidR="001815EC" w:rsidRPr="00903EA3">
        <w:rPr>
          <w:lang w:val="en-GB"/>
        </w:rPr>
        <w:t xml:space="preserve"> </w:t>
      </w:r>
      <w:r w:rsidR="006B6ABA" w:rsidRPr="006B6ABA">
        <w:rPr>
          <w:lang w:val="en-GB"/>
        </w:rPr>
        <w:t>inflow</w:t>
      </w:r>
      <w:r w:rsidR="001815EC" w:rsidRPr="00903EA3">
        <w:rPr>
          <w:lang w:val="en-GB"/>
        </w:rPr>
        <w:t xml:space="preserve"> of new information needed for the calculation of </w:t>
      </w:r>
      <w:r w:rsidR="006B6ABA" w:rsidRPr="00903EA3">
        <w:rPr>
          <w:lang w:val="en-GB"/>
        </w:rPr>
        <w:t>statistic</w:t>
      </w:r>
      <w:r w:rsidR="006B6ABA">
        <w:rPr>
          <w:lang w:val="en-GB"/>
        </w:rPr>
        <w:t>al data</w:t>
      </w:r>
      <w:r w:rsidR="001815EC" w:rsidRPr="00903EA3">
        <w:rPr>
          <w:lang w:val="en-GB"/>
        </w:rPr>
        <w:t xml:space="preserve">, due to which released values </w:t>
      </w:r>
      <w:proofErr w:type="gramStart"/>
      <w:r w:rsidR="001815EC" w:rsidRPr="00903EA3">
        <w:rPr>
          <w:lang w:val="en-GB"/>
        </w:rPr>
        <w:t>are adjusted</w:t>
      </w:r>
      <w:proofErr w:type="gramEnd"/>
      <w:r w:rsidR="001815EC" w:rsidRPr="00903EA3">
        <w:rPr>
          <w:lang w:val="en-GB"/>
        </w:rPr>
        <w:t xml:space="preserve"> to </w:t>
      </w:r>
      <w:r w:rsidR="006B6ABA">
        <w:rPr>
          <w:lang w:val="en-GB"/>
        </w:rPr>
        <w:t xml:space="preserve">the </w:t>
      </w:r>
      <w:r w:rsidR="001815EC" w:rsidRPr="00903EA3">
        <w:rPr>
          <w:lang w:val="en-GB"/>
        </w:rPr>
        <w:t>new, current information</w:t>
      </w:r>
      <w:r w:rsidR="006A56BF" w:rsidRPr="00903EA3">
        <w:rPr>
          <w:lang w:val="en-GB"/>
        </w:rPr>
        <w:t>.</w:t>
      </w:r>
    </w:p>
    <w:p w:rsidR="00A052DA" w:rsidRPr="00903EA3" w:rsidRDefault="00A052DA" w:rsidP="00387684">
      <w:pPr>
        <w:rPr>
          <w:lang w:val="en-GB"/>
        </w:rPr>
      </w:pPr>
    </w:p>
    <w:p w:rsidR="0071442D" w:rsidRDefault="001815EC" w:rsidP="00387684">
      <w:pPr>
        <w:rPr>
          <w:lang w:val="en-GB"/>
        </w:rPr>
      </w:pPr>
      <w:r w:rsidRPr="00903EA3">
        <w:rPr>
          <w:b/>
          <w:lang w:val="en-GB"/>
        </w:rPr>
        <w:t>Revision cycle</w:t>
      </w:r>
      <w:r w:rsidR="0071442D" w:rsidRPr="00903EA3">
        <w:rPr>
          <w:lang w:val="en-GB"/>
        </w:rPr>
        <w:t xml:space="preserve"> </w:t>
      </w:r>
      <w:r w:rsidR="001D2510" w:rsidRPr="00903EA3">
        <w:rPr>
          <w:lang w:val="en-GB"/>
        </w:rPr>
        <w:t xml:space="preserve">– in advance </w:t>
      </w:r>
      <w:r w:rsidR="00B63FF8" w:rsidRPr="00903EA3">
        <w:rPr>
          <w:lang w:val="en-GB"/>
        </w:rPr>
        <w:t>define</w:t>
      </w:r>
      <w:r w:rsidR="00176FBB">
        <w:rPr>
          <w:lang w:val="en-GB"/>
        </w:rPr>
        <w:t>d</w:t>
      </w:r>
      <w:r w:rsidR="006B6ABA" w:rsidRPr="00903EA3">
        <w:rPr>
          <w:lang w:val="en-GB"/>
        </w:rPr>
        <w:t xml:space="preserve"> </w:t>
      </w:r>
      <w:r w:rsidR="002A018C" w:rsidRPr="00903EA3">
        <w:rPr>
          <w:lang w:val="en-GB"/>
        </w:rPr>
        <w:t>statistics</w:t>
      </w:r>
      <w:r w:rsidR="00763BEE" w:rsidRPr="00903EA3">
        <w:rPr>
          <w:lang w:val="en-GB"/>
        </w:rPr>
        <w:t xml:space="preserve"> being subject </w:t>
      </w:r>
      <w:r w:rsidR="001D2510">
        <w:rPr>
          <w:lang w:val="en-GB"/>
        </w:rPr>
        <w:t>of</w:t>
      </w:r>
      <w:r w:rsidR="00763BEE" w:rsidRPr="00903EA3">
        <w:rPr>
          <w:lang w:val="en-GB"/>
        </w:rPr>
        <w:t xml:space="preserve"> revisions, revision frequency, </w:t>
      </w:r>
      <w:r w:rsidR="009A171E" w:rsidRPr="00903EA3">
        <w:rPr>
          <w:lang w:val="en-GB"/>
        </w:rPr>
        <w:t xml:space="preserve">release </w:t>
      </w:r>
      <w:r w:rsidR="00763BEE" w:rsidRPr="00903EA3">
        <w:rPr>
          <w:lang w:val="en-GB"/>
        </w:rPr>
        <w:t>dat</w:t>
      </w:r>
      <w:r w:rsidR="002A018C" w:rsidRPr="00903EA3">
        <w:rPr>
          <w:lang w:val="en-GB"/>
        </w:rPr>
        <w:t>e</w:t>
      </w:r>
      <w:r w:rsidR="00763BEE" w:rsidRPr="00903EA3">
        <w:rPr>
          <w:lang w:val="en-GB"/>
        </w:rPr>
        <w:t xml:space="preserve"> of revised data as well as the length of time series under revision. Consequently, the types of data appearing in the revision process are also defined</w:t>
      </w:r>
      <w:r w:rsidR="00176FBB">
        <w:rPr>
          <w:lang w:val="en-GB"/>
        </w:rPr>
        <w:t xml:space="preserve"> </w:t>
      </w:r>
      <w:proofErr w:type="gramStart"/>
      <w:r w:rsidR="00176FBB">
        <w:rPr>
          <w:lang w:val="en-GB"/>
        </w:rPr>
        <w:t>as</w:t>
      </w:r>
      <w:r w:rsidR="00763BEE" w:rsidRPr="00903EA3">
        <w:rPr>
          <w:lang w:val="en-GB"/>
        </w:rPr>
        <w:t>:</w:t>
      </w:r>
      <w:proofErr w:type="gramEnd"/>
      <w:r w:rsidR="00763BEE" w:rsidRPr="00903EA3">
        <w:rPr>
          <w:lang w:val="en-GB"/>
        </w:rPr>
        <w:t xml:space="preserve"> estimated, preliminary, revised and final data</w:t>
      </w:r>
      <w:r w:rsidR="00BB6250" w:rsidRPr="00903EA3">
        <w:rPr>
          <w:lang w:val="en-GB"/>
        </w:rPr>
        <w:t>.</w:t>
      </w:r>
    </w:p>
    <w:p w:rsidR="009A171E" w:rsidRPr="009A171E" w:rsidRDefault="009A171E" w:rsidP="00387684">
      <w:pPr>
        <w:rPr>
          <w:lang w:val="en-GB"/>
        </w:rPr>
      </w:pPr>
    </w:p>
    <w:p w:rsidR="00FA1928" w:rsidRPr="00903EA3" w:rsidRDefault="00763BEE" w:rsidP="00387684">
      <w:pPr>
        <w:rPr>
          <w:lang w:val="en-GB"/>
        </w:rPr>
      </w:pPr>
      <w:r w:rsidRPr="00903EA3">
        <w:rPr>
          <w:b/>
          <w:lang w:val="en-GB"/>
        </w:rPr>
        <w:t>Revision calendar</w:t>
      </w:r>
      <w:r w:rsidR="006A56BF" w:rsidRPr="00903EA3">
        <w:rPr>
          <w:lang w:val="en-GB"/>
        </w:rPr>
        <w:t xml:space="preserve"> </w:t>
      </w:r>
      <w:r w:rsidR="00FA1928" w:rsidRPr="00903EA3">
        <w:rPr>
          <w:lang w:val="en-GB"/>
        </w:rPr>
        <w:t>–</w:t>
      </w:r>
      <w:r w:rsidR="006A56BF" w:rsidRPr="00903EA3">
        <w:rPr>
          <w:lang w:val="en-GB"/>
        </w:rPr>
        <w:t xml:space="preserve"> </w:t>
      </w:r>
      <w:r w:rsidRPr="00903EA3">
        <w:rPr>
          <w:lang w:val="en-GB"/>
        </w:rPr>
        <w:t xml:space="preserve">publication </w:t>
      </w:r>
      <w:r w:rsidR="003D10E2" w:rsidRPr="00903EA3">
        <w:rPr>
          <w:lang w:val="en-GB"/>
        </w:rPr>
        <w:t>that</w:t>
      </w:r>
      <w:r w:rsidRPr="00903EA3">
        <w:rPr>
          <w:lang w:val="en-GB"/>
        </w:rPr>
        <w:t xml:space="preserve"> contains the dates of release of revised data in the scope of the revision cycle. The revision calendar should be available to the public on the website of the </w:t>
      </w:r>
      <w:r w:rsidR="002D004D">
        <w:rPr>
          <w:lang w:val="en-GB"/>
        </w:rPr>
        <w:t>SORS</w:t>
      </w:r>
      <w:r w:rsidR="00FA1928" w:rsidRPr="00903EA3">
        <w:rPr>
          <w:lang w:val="en-GB"/>
        </w:rPr>
        <w:t>.</w:t>
      </w:r>
    </w:p>
    <w:p w:rsidR="00387684" w:rsidRPr="00903EA3" w:rsidRDefault="00387684" w:rsidP="00387684">
      <w:pPr>
        <w:rPr>
          <w:lang w:val="en-GB"/>
        </w:rPr>
      </w:pPr>
    </w:p>
    <w:p w:rsidR="00387684" w:rsidRPr="00903EA3" w:rsidRDefault="00763BEE" w:rsidP="00387684">
      <w:pPr>
        <w:rPr>
          <w:lang w:val="en-GB"/>
        </w:rPr>
      </w:pPr>
      <w:r w:rsidRPr="00903EA3">
        <w:rPr>
          <w:b/>
          <w:lang w:val="en-GB"/>
        </w:rPr>
        <w:t>Strategy of communication with the users of statistic</w:t>
      </w:r>
      <w:r w:rsidR="002A018C" w:rsidRPr="00903EA3">
        <w:rPr>
          <w:b/>
          <w:lang w:val="en-GB"/>
        </w:rPr>
        <w:t>s</w:t>
      </w:r>
      <w:r w:rsidR="006A56BF" w:rsidRPr="00903EA3">
        <w:rPr>
          <w:lang w:val="en-GB"/>
        </w:rPr>
        <w:t xml:space="preserve"> </w:t>
      </w:r>
      <w:r w:rsidR="00827C6B" w:rsidRPr="00903EA3">
        <w:rPr>
          <w:lang w:val="en-GB"/>
        </w:rPr>
        <w:t>–</w:t>
      </w:r>
      <w:r w:rsidR="006A56BF" w:rsidRPr="00903EA3">
        <w:rPr>
          <w:lang w:val="en-GB"/>
        </w:rPr>
        <w:t xml:space="preserve"> </w:t>
      </w:r>
      <w:r w:rsidRPr="00903EA3">
        <w:rPr>
          <w:lang w:val="en-GB"/>
        </w:rPr>
        <w:t xml:space="preserve">standard </w:t>
      </w:r>
      <w:r w:rsidR="009A171E">
        <w:rPr>
          <w:lang w:val="en-GB"/>
        </w:rPr>
        <w:t>that provides</w:t>
      </w:r>
      <w:r w:rsidRPr="00903EA3">
        <w:rPr>
          <w:lang w:val="en-GB"/>
        </w:rPr>
        <w:t xml:space="preserve"> users with necessary information about data revisions (revision frequency, period</w:t>
      </w:r>
      <w:r w:rsidR="00C35A53" w:rsidRPr="00903EA3">
        <w:rPr>
          <w:lang w:val="en-GB"/>
        </w:rPr>
        <w:t xml:space="preserve"> of revisions, causes for revisions, level of detail</w:t>
      </w:r>
      <w:r w:rsidR="009A171E">
        <w:rPr>
          <w:lang w:val="en-GB"/>
        </w:rPr>
        <w:t>s</w:t>
      </w:r>
      <w:r w:rsidR="00C35A53" w:rsidRPr="00903EA3">
        <w:rPr>
          <w:lang w:val="en-GB"/>
        </w:rPr>
        <w:t>, length of revised series, list of data series undergoing revision, release, etc.)</w:t>
      </w:r>
      <w:r w:rsidR="00827C6B" w:rsidRPr="00903EA3">
        <w:rPr>
          <w:lang w:val="en-GB"/>
        </w:rPr>
        <w:t xml:space="preserve">. </w:t>
      </w:r>
    </w:p>
    <w:p w:rsidR="00827C6B" w:rsidRPr="00903EA3" w:rsidRDefault="00827C6B" w:rsidP="00387684">
      <w:pPr>
        <w:rPr>
          <w:lang w:val="en-GB"/>
        </w:rPr>
      </w:pPr>
    </w:p>
    <w:p w:rsidR="006A56BF" w:rsidRPr="00903EA3" w:rsidRDefault="00C35A53" w:rsidP="00387684">
      <w:pPr>
        <w:rPr>
          <w:lang w:val="en-GB"/>
        </w:rPr>
      </w:pPr>
      <w:r w:rsidRPr="00903EA3">
        <w:rPr>
          <w:b/>
          <w:lang w:val="en-GB"/>
        </w:rPr>
        <w:t>Revision analysis</w:t>
      </w:r>
      <w:r w:rsidR="006A56BF" w:rsidRPr="00903EA3">
        <w:rPr>
          <w:lang w:val="en-GB"/>
        </w:rPr>
        <w:t xml:space="preserve"> – </w:t>
      </w:r>
      <w:r w:rsidRPr="00903EA3">
        <w:rPr>
          <w:lang w:val="en-GB"/>
        </w:rPr>
        <w:t xml:space="preserve">the results of revisions are </w:t>
      </w:r>
      <w:r w:rsidR="003D10E2" w:rsidRPr="00903EA3">
        <w:rPr>
          <w:lang w:val="en-GB"/>
        </w:rPr>
        <w:t>analysed</w:t>
      </w:r>
      <w:r w:rsidRPr="00903EA3">
        <w:rPr>
          <w:lang w:val="en-GB"/>
        </w:rPr>
        <w:t xml:space="preserve"> to </w:t>
      </w:r>
      <w:r w:rsidR="00A9242B">
        <w:rPr>
          <w:lang w:val="en-GB"/>
        </w:rPr>
        <w:t xml:space="preserve">provide </w:t>
      </w:r>
      <w:r w:rsidRPr="00903EA3">
        <w:rPr>
          <w:lang w:val="en-GB"/>
        </w:rPr>
        <w:t xml:space="preserve">better </w:t>
      </w:r>
      <w:r w:rsidR="00A9242B" w:rsidRPr="00903EA3">
        <w:rPr>
          <w:lang w:val="en-GB"/>
        </w:rPr>
        <w:t>understand</w:t>
      </w:r>
      <w:r w:rsidR="00A9242B">
        <w:rPr>
          <w:lang w:val="en-GB"/>
        </w:rPr>
        <w:t>ing of</w:t>
      </w:r>
      <w:r w:rsidR="00226A6F" w:rsidRPr="00903EA3">
        <w:rPr>
          <w:lang w:val="en-GB"/>
        </w:rPr>
        <w:t xml:space="preserve"> the causes for data revisions. Revision analysis use a set of </w:t>
      </w:r>
      <w:r w:rsidR="003D10E2" w:rsidRPr="003D10E2">
        <w:rPr>
          <w:lang w:val="en-GB"/>
        </w:rPr>
        <w:t>specific</w:t>
      </w:r>
      <w:r w:rsidR="00226A6F" w:rsidRPr="00903EA3">
        <w:rPr>
          <w:lang w:val="en-GB"/>
        </w:rPr>
        <w:t xml:space="preserve"> indicators </w:t>
      </w:r>
      <w:r w:rsidR="00226A6F" w:rsidRPr="00A9242B">
        <w:rPr>
          <w:lang w:val="en-GB"/>
        </w:rPr>
        <w:t>based information collected</w:t>
      </w:r>
      <w:r w:rsidR="00226A6F" w:rsidRPr="00903EA3">
        <w:rPr>
          <w:lang w:val="en-GB"/>
        </w:rPr>
        <w:t xml:space="preserve"> from several periods in which revisions </w:t>
      </w:r>
      <w:proofErr w:type="gramStart"/>
      <w:r w:rsidR="00226A6F" w:rsidRPr="00903EA3">
        <w:rPr>
          <w:lang w:val="en-GB"/>
        </w:rPr>
        <w:t>were performed</w:t>
      </w:r>
      <w:proofErr w:type="gramEnd"/>
      <w:r w:rsidR="00226A6F" w:rsidRPr="00903EA3">
        <w:rPr>
          <w:lang w:val="en-GB"/>
        </w:rPr>
        <w:t xml:space="preserve">. The results of analysis </w:t>
      </w:r>
      <w:proofErr w:type="gramStart"/>
      <w:r w:rsidR="00226A6F" w:rsidRPr="00903EA3">
        <w:rPr>
          <w:lang w:val="en-GB"/>
        </w:rPr>
        <w:t>are released</w:t>
      </w:r>
      <w:proofErr w:type="gramEnd"/>
      <w:r w:rsidR="00226A6F" w:rsidRPr="00903EA3">
        <w:rPr>
          <w:lang w:val="en-GB"/>
        </w:rPr>
        <w:t xml:space="preserve"> and </w:t>
      </w:r>
      <w:r w:rsidR="00A9242B">
        <w:rPr>
          <w:lang w:val="en-GB"/>
        </w:rPr>
        <w:t xml:space="preserve">help </w:t>
      </w:r>
      <w:r w:rsidR="00226A6F" w:rsidRPr="00903EA3">
        <w:rPr>
          <w:lang w:val="en-GB"/>
        </w:rPr>
        <w:t>data users to have a</w:t>
      </w:r>
      <w:r w:rsidR="00A9242B">
        <w:rPr>
          <w:lang w:val="en-GB"/>
        </w:rPr>
        <w:t>n</w:t>
      </w:r>
      <w:r w:rsidR="00226A6F" w:rsidRPr="00903EA3">
        <w:rPr>
          <w:lang w:val="en-GB"/>
        </w:rPr>
        <w:t xml:space="preserve"> </w:t>
      </w:r>
      <w:r w:rsidR="00A9242B">
        <w:rPr>
          <w:lang w:val="en-GB"/>
        </w:rPr>
        <w:t>idea</w:t>
      </w:r>
      <w:r w:rsidR="00226A6F" w:rsidRPr="00903EA3">
        <w:rPr>
          <w:lang w:val="en-GB"/>
        </w:rPr>
        <w:t xml:space="preserve"> about the scope of potential future revisions of data published in the first phases of the revision cycle, and to </w:t>
      </w:r>
      <w:r w:rsidR="00DC0C47" w:rsidRPr="00903EA3">
        <w:rPr>
          <w:lang w:val="en-GB"/>
        </w:rPr>
        <w:t>evaluate the credibility of released data</w:t>
      </w:r>
      <w:r w:rsidR="006A56BF" w:rsidRPr="00903EA3">
        <w:rPr>
          <w:lang w:val="en-GB"/>
        </w:rPr>
        <w:t>.</w:t>
      </w:r>
    </w:p>
    <w:p w:rsidR="000B20DE" w:rsidRPr="00903EA3" w:rsidRDefault="000B20DE" w:rsidP="00716934">
      <w:pPr>
        <w:pStyle w:val="Heading2"/>
        <w:rPr>
          <w:lang w:val="en-GB"/>
        </w:rPr>
      </w:pPr>
      <w:bookmarkStart w:id="8" w:name="_Toc484776938"/>
      <w:r w:rsidRPr="00903EA3">
        <w:rPr>
          <w:lang w:val="en-GB"/>
        </w:rPr>
        <w:t>2.</w:t>
      </w:r>
      <w:r w:rsidR="00070AD8" w:rsidRPr="00903EA3">
        <w:rPr>
          <w:lang w:val="en-GB"/>
        </w:rPr>
        <w:t>4</w:t>
      </w:r>
      <w:r w:rsidR="00FC0F43" w:rsidRPr="00903EA3">
        <w:rPr>
          <w:lang w:val="en-GB"/>
        </w:rPr>
        <w:t>.</w:t>
      </w:r>
      <w:r w:rsidR="006013AB" w:rsidRPr="00903EA3">
        <w:rPr>
          <w:lang w:val="en-GB"/>
        </w:rPr>
        <w:t xml:space="preserve"> </w:t>
      </w:r>
      <w:r w:rsidR="00DC0C47" w:rsidRPr="00903EA3">
        <w:rPr>
          <w:lang w:val="en-GB"/>
        </w:rPr>
        <w:t>Types of data in revision cycle</w:t>
      </w:r>
      <w:bookmarkEnd w:id="8"/>
      <w:r w:rsidR="00EF0F69" w:rsidRPr="00903EA3">
        <w:rPr>
          <w:lang w:val="en-GB"/>
        </w:rPr>
        <w:t xml:space="preserve"> </w:t>
      </w:r>
    </w:p>
    <w:p w:rsidR="006328F0" w:rsidRPr="00903EA3" w:rsidRDefault="006328F0" w:rsidP="006328F0">
      <w:pPr>
        <w:pStyle w:val="Heading3"/>
        <w:rPr>
          <w:lang w:val="en-GB"/>
        </w:rPr>
      </w:pPr>
      <w:bookmarkStart w:id="9" w:name="_Toc484776939"/>
      <w:r w:rsidRPr="00903EA3">
        <w:rPr>
          <w:lang w:val="en-GB"/>
        </w:rPr>
        <w:t xml:space="preserve">2.4.1. </w:t>
      </w:r>
      <w:r w:rsidR="00DC0C47" w:rsidRPr="00903EA3">
        <w:rPr>
          <w:lang w:val="en-GB"/>
        </w:rPr>
        <w:t>Definitions of main concepts</w:t>
      </w:r>
      <w:bookmarkEnd w:id="9"/>
      <w:r w:rsidRPr="00903EA3">
        <w:rPr>
          <w:lang w:val="en-GB"/>
        </w:rPr>
        <w:t xml:space="preserve"> </w:t>
      </w:r>
    </w:p>
    <w:p w:rsidR="006328F0" w:rsidRPr="00903EA3" w:rsidRDefault="006328F0" w:rsidP="004211AB">
      <w:pPr>
        <w:rPr>
          <w:b/>
          <w:lang w:val="en-GB"/>
        </w:rPr>
      </w:pPr>
    </w:p>
    <w:p w:rsidR="000B20DE" w:rsidRPr="00903EA3" w:rsidRDefault="00B63AE4" w:rsidP="004211AB">
      <w:pPr>
        <w:rPr>
          <w:lang w:val="en-GB"/>
        </w:rPr>
      </w:pPr>
      <w:r w:rsidRPr="00903EA3">
        <w:rPr>
          <w:b/>
          <w:lang w:val="en-GB"/>
        </w:rPr>
        <w:t>Statistical data</w:t>
      </w:r>
      <w:r w:rsidR="00154183" w:rsidRPr="00903EA3">
        <w:rPr>
          <w:b/>
          <w:lang w:val="en-GB"/>
        </w:rPr>
        <w:t xml:space="preserve"> </w:t>
      </w:r>
      <w:r w:rsidRPr="00903EA3">
        <w:rPr>
          <w:lang w:val="en-GB"/>
        </w:rPr>
        <w:t xml:space="preserve">is a numerical value that represents the </w:t>
      </w:r>
      <w:r w:rsidR="00D653BC" w:rsidRPr="00903EA3">
        <w:rPr>
          <w:lang w:val="en-GB"/>
        </w:rPr>
        <w:t>s</w:t>
      </w:r>
      <w:r w:rsidR="00D653BC">
        <w:rPr>
          <w:lang w:val="en-GB"/>
        </w:rPr>
        <w:t>ize</w:t>
      </w:r>
      <w:r w:rsidR="00D653BC" w:rsidRPr="00903EA3">
        <w:rPr>
          <w:lang w:val="en-GB"/>
        </w:rPr>
        <w:t xml:space="preserve"> </w:t>
      </w:r>
      <w:r w:rsidRPr="00903EA3">
        <w:rPr>
          <w:lang w:val="en-GB"/>
        </w:rPr>
        <w:t>of an observed phenomenon</w:t>
      </w:r>
      <w:r w:rsidR="000B20DE" w:rsidRPr="00903EA3">
        <w:rPr>
          <w:lang w:val="en-GB"/>
        </w:rPr>
        <w:t xml:space="preserve">. </w:t>
      </w:r>
    </w:p>
    <w:p w:rsidR="00716934" w:rsidRPr="00903EA3" w:rsidRDefault="00716934" w:rsidP="004211AB">
      <w:pPr>
        <w:rPr>
          <w:lang w:val="en-GB"/>
        </w:rPr>
      </w:pPr>
    </w:p>
    <w:p w:rsidR="000B20DE" w:rsidRPr="00903EA3" w:rsidRDefault="00B63AE4" w:rsidP="004211AB">
      <w:pPr>
        <w:rPr>
          <w:lang w:val="en-GB"/>
        </w:rPr>
      </w:pPr>
      <w:r w:rsidRPr="00903EA3">
        <w:rPr>
          <w:b/>
          <w:lang w:val="en-GB"/>
        </w:rPr>
        <w:t>Statistical information</w:t>
      </w:r>
      <w:r w:rsidR="000B20DE" w:rsidRPr="00903EA3">
        <w:rPr>
          <w:b/>
          <w:lang w:val="en-GB"/>
        </w:rPr>
        <w:t xml:space="preserve"> </w:t>
      </w:r>
      <w:r w:rsidRPr="00903EA3">
        <w:rPr>
          <w:lang w:val="en-GB"/>
        </w:rPr>
        <w:t>explains statistical data and contains statistical symbols, comments, tables, charts, pictures, definitions, methodological explanations, etc., which describe</w:t>
      </w:r>
      <w:r w:rsidR="00C35EFC">
        <w:rPr>
          <w:lang w:val="en-GB"/>
        </w:rPr>
        <w:t>s</w:t>
      </w:r>
      <w:r w:rsidRPr="00903EA3">
        <w:rPr>
          <w:lang w:val="en-GB"/>
        </w:rPr>
        <w:t xml:space="preserve"> the content and </w:t>
      </w:r>
      <w:r w:rsidR="00C35EFC">
        <w:rPr>
          <w:lang w:val="en-GB"/>
        </w:rPr>
        <w:t>meaning</w:t>
      </w:r>
      <w:r w:rsidRPr="00903EA3">
        <w:rPr>
          <w:lang w:val="en-GB"/>
        </w:rPr>
        <w:t xml:space="preserve"> of statistical data.</w:t>
      </w:r>
      <w:bookmarkStart w:id="10" w:name="_Toc447542932"/>
    </w:p>
    <w:p w:rsidR="00716934" w:rsidRPr="00903EA3" w:rsidRDefault="00716934" w:rsidP="004211AB">
      <w:pPr>
        <w:rPr>
          <w:lang w:val="en-GB"/>
        </w:rPr>
      </w:pPr>
    </w:p>
    <w:bookmarkEnd w:id="10"/>
    <w:p w:rsidR="000B20DE" w:rsidRPr="00903EA3" w:rsidRDefault="00B63AE4" w:rsidP="004211AB">
      <w:pPr>
        <w:rPr>
          <w:lang w:val="en-GB"/>
        </w:rPr>
      </w:pPr>
      <w:r w:rsidRPr="00903EA3">
        <w:rPr>
          <w:b/>
          <w:lang w:val="en-GB"/>
        </w:rPr>
        <w:lastRenderedPageBreak/>
        <w:t>Released statistical data</w:t>
      </w:r>
      <w:r w:rsidR="006318B5" w:rsidRPr="00903EA3">
        <w:rPr>
          <w:b/>
          <w:lang w:val="en-GB"/>
        </w:rPr>
        <w:t xml:space="preserve"> </w:t>
      </w:r>
      <w:r w:rsidRPr="00903EA3">
        <w:rPr>
          <w:lang w:val="en-GB"/>
        </w:rPr>
        <w:t xml:space="preserve">are data that </w:t>
      </w:r>
      <w:proofErr w:type="gramStart"/>
      <w:r w:rsidRPr="00903EA3">
        <w:rPr>
          <w:lang w:val="en-GB"/>
        </w:rPr>
        <w:t>have been disseminated and presented to the public electronically or in hard copy</w:t>
      </w:r>
      <w:proofErr w:type="gramEnd"/>
      <w:r w:rsidR="00D04768" w:rsidRPr="00903EA3">
        <w:rPr>
          <w:lang w:val="en-GB"/>
        </w:rPr>
        <w:t>.</w:t>
      </w:r>
    </w:p>
    <w:p w:rsidR="00716934" w:rsidRPr="00903EA3" w:rsidRDefault="00716934" w:rsidP="004211AB">
      <w:pPr>
        <w:rPr>
          <w:lang w:val="en-GB"/>
        </w:rPr>
      </w:pPr>
    </w:p>
    <w:p w:rsidR="006328F0" w:rsidRPr="00903EA3" w:rsidRDefault="00B63AE4" w:rsidP="006328F0">
      <w:pPr>
        <w:rPr>
          <w:lang w:val="en-GB"/>
        </w:rPr>
      </w:pPr>
      <w:r w:rsidRPr="00903EA3">
        <w:rPr>
          <w:b/>
          <w:lang w:val="en-GB"/>
        </w:rPr>
        <w:t>Data status</w:t>
      </w:r>
      <w:r w:rsidR="00D04768" w:rsidRPr="00903EA3">
        <w:rPr>
          <w:lang w:val="en-GB"/>
        </w:rPr>
        <w:t xml:space="preserve"> </w:t>
      </w:r>
      <w:r w:rsidRPr="00903EA3">
        <w:rPr>
          <w:lang w:val="en-GB"/>
        </w:rPr>
        <w:t>refers to whether the released data are estimated, preliminary, revised or final</w:t>
      </w:r>
      <w:r w:rsidR="003A5C6C" w:rsidRPr="00903EA3">
        <w:rPr>
          <w:lang w:val="en-GB"/>
        </w:rPr>
        <w:t>.</w:t>
      </w:r>
    </w:p>
    <w:p w:rsidR="006328F0" w:rsidRPr="00903EA3" w:rsidRDefault="006328F0" w:rsidP="00716934">
      <w:pPr>
        <w:pStyle w:val="Heading3"/>
        <w:rPr>
          <w:lang w:val="en-GB"/>
        </w:rPr>
      </w:pPr>
      <w:bookmarkStart w:id="11" w:name="_Toc484776940"/>
      <w:r w:rsidRPr="00903EA3">
        <w:rPr>
          <w:lang w:val="en-GB"/>
        </w:rPr>
        <w:t xml:space="preserve">2.4.2. </w:t>
      </w:r>
      <w:r w:rsidR="00B63AE4" w:rsidRPr="00903EA3">
        <w:rPr>
          <w:lang w:val="en-GB"/>
        </w:rPr>
        <w:t>Types of data</w:t>
      </w:r>
      <w:bookmarkEnd w:id="11"/>
      <w:r w:rsidRPr="00903EA3">
        <w:rPr>
          <w:lang w:val="en-GB"/>
        </w:rPr>
        <w:t xml:space="preserve"> </w:t>
      </w:r>
    </w:p>
    <w:p w:rsidR="00716934" w:rsidRPr="00903EA3" w:rsidRDefault="00716934" w:rsidP="00716934">
      <w:pPr>
        <w:rPr>
          <w:lang w:val="en-GB"/>
        </w:rPr>
      </w:pPr>
    </w:p>
    <w:p w:rsidR="006328F0" w:rsidRPr="00903EA3" w:rsidRDefault="00B63AE4" w:rsidP="006328F0">
      <w:pPr>
        <w:pStyle w:val="BodyText"/>
        <w:jc w:val="both"/>
        <w:rPr>
          <w:rFonts w:ascii="Arial" w:eastAsiaTheme="minorHAnsi" w:hAnsi="Arial" w:cstheme="minorBidi"/>
          <w:szCs w:val="22"/>
          <w:lang w:val="en-GB"/>
        </w:rPr>
      </w:pPr>
      <w:r w:rsidRPr="00903EA3">
        <w:rPr>
          <w:rFonts w:ascii="Arial" w:eastAsiaTheme="minorHAnsi" w:hAnsi="Arial" w:cstheme="minorBidi"/>
          <w:b/>
          <w:szCs w:val="22"/>
          <w:lang w:val="en-GB"/>
        </w:rPr>
        <w:t>Estimated data</w:t>
      </w:r>
      <w:r w:rsidR="006328F0" w:rsidRPr="00903EA3">
        <w:rPr>
          <w:b/>
          <w:lang w:val="en-GB"/>
        </w:rPr>
        <w:t xml:space="preserve"> </w:t>
      </w:r>
      <w:r w:rsidRPr="00903EA3">
        <w:rPr>
          <w:rFonts w:ascii="Arial" w:eastAsiaTheme="minorHAnsi" w:hAnsi="Arial" w:cstheme="minorBidi"/>
          <w:szCs w:val="22"/>
          <w:lang w:val="en-GB"/>
        </w:rPr>
        <w:t xml:space="preserve">are released at the end or </w:t>
      </w:r>
      <w:r w:rsidR="00C35EFC">
        <w:rPr>
          <w:rFonts w:ascii="Arial" w:eastAsiaTheme="minorHAnsi" w:hAnsi="Arial" w:cstheme="minorBidi"/>
          <w:szCs w:val="22"/>
          <w:lang w:val="en-GB"/>
        </w:rPr>
        <w:t>shortly after</w:t>
      </w:r>
      <w:r w:rsidRPr="00903EA3">
        <w:rPr>
          <w:rFonts w:ascii="Arial" w:eastAsiaTheme="minorHAnsi" w:hAnsi="Arial" w:cstheme="minorBidi"/>
          <w:szCs w:val="22"/>
          <w:lang w:val="en-GB"/>
        </w:rPr>
        <w:t xml:space="preserve"> the </w:t>
      </w:r>
      <w:r w:rsidR="00D11748" w:rsidRPr="00903EA3">
        <w:rPr>
          <w:rFonts w:ascii="Arial" w:eastAsiaTheme="minorHAnsi" w:hAnsi="Arial" w:cstheme="minorBidi"/>
          <w:szCs w:val="22"/>
          <w:lang w:val="en-GB"/>
        </w:rPr>
        <w:t>expiration</w:t>
      </w:r>
      <w:r w:rsidRPr="00903EA3">
        <w:rPr>
          <w:rFonts w:ascii="Arial" w:eastAsiaTheme="minorHAnsi" w:hAnsi="Arial" w:cstheme="minorBidi"/>
          <w:szCs w:val="22"/>
          <w:lang w:val="en-GB"/>
        </w:rPr>
        <w:t xml:space="preserve"> of the </w:t>
      </w:r>
      <w:proofErr w:type="gramStart"/>
      <w:r w:rsidRPr="00903EA3">
        <w:rPr>
          <w:rFonts w:ascii="Arial" w:eastAsiaTheme="minorHAnsi" w:hAnsi="Arial" w:cstheme="minorBidi"/>
          <w:szCs w:val="22"/>
          <w:lang w:val="en-GB"/>
        </w:rPr>
        <w:t>period</w:t>
      </w:r>
      <w:proofErr w:type="gramEnd"/>
      <w:r w:rsidRPr="00903EA3">
        <w:rPr>
          <w:rFonts w:ascii="Arial" w:eastAsiaTheme="minorHAnsi" w:hAnsi="Arial" w:cstheme="minorBidi"/>
          <w:szCs w:val="22"/>
          <w:lang w:val="en-GB"/>
        </w:rPr>
        <w:t xml:space="preserve"> </w:t>
      </w:r>
      <w:r w:rsidR="00D11748" w:rsidRPr="00903EA3">
        <w:rPr>
          <w:rFonts w:ascii="Arial" w:eastAsiaTheme="minorHAnsi" w:hAnsi="Arial" w:cstheme="minorBidi"/>
          <w:szCs w:val="22"/>
          <w:lang w:val="en-GB"/>
        </w:rPr>
        <w:t>the result refer</w:t>
      </w:r>
      <w:r w:rsidR="00B63FF8">
        <w:rPr>
          <w:rFonts w:ascii="Arial" w:eastAsiaTheme="minorHAnsi" w:hAnsi="Arial" w:cstheme="minorBidi"/>
          <w:szCs w:val="22"/>
          <w:lang w:val="en-GB"/>
        </w:rPr>
        <w:t>s</w:t>
      </w:r>
      <w:r w:rsidR="002A018C" w:rsidRPr="00903EA3">
        <w:rPr>
          <w:rFonts w:ascii="Arial" w:eastAsiaTheme="minorHAnsi" w:hAnsi="Arial" w:cstheme="minorBidi"/>
          <w:szCs w:val="22"/>
          <w:lang w:val="en-GB"/>
        </w:rPr>
        <w:t xml:space="preserve"> to</w:t>
      </w:r>
      <w:r w:rsidR="00D11748" w:rsidRPr="00903EA3">
        <w:rPr>
          <w:rFonts w:ascii="Arial" w:eastAsiaTheme="minorHAnsi" w:hAnsi="Arial" w:cstheme="minorBidi"/>
          <w:szCs w:val="22"/>
          <w:lang w:val="en-GB"/>
        </w:rPr>
        <w:t xml:space="preserve">. Estimation is the result of a combination of historical data with available partial information about the period to which the results refer. The results </w:t>
      </w:r>
      <w:proofErr w:type="gramStart"/>
      <w:r w:rsidR="00D11748" w:rsidRPr="00903EA3">
        <w:rPr>
          <w:rFonts w:ascii="Arial" w:eastAsiaTheme="minorHAnsi" w:hAnsi="Arial" w:cstheme="minorBidi"/>
          <w:szCs w:val="22"/>
          <w:lang w:val="en-GB"/>
        </w:rPr>
        <w:t>are presented</w:t>
      </w:r>
      <w:proofErr w:type="gramEnd"/>
      <w:r w:rsidR="00D11748" w:rsidRPr="00903EA3">
        <w:rPr>
          <w:rFonts w:ascii="Arial" w:eastAsiaTheme="minorHAnsi" w:hAnsi="Arial" w:cstheme="minorBidi"/>
          <w:szCs w:val="22"/>
          <w:lang w:val="en-GB"/>
        </w:rPr>
        <w:t xml:space="preserve"> as totals, without detailed breakdown</w:t>
      </w:r>
      <w:r w:rsidR="006328F0" w:rsidRPr="00903EA3">
        <w:rPr>
          <w:rFonts w:ascii="Arial" w:eastAsiaTheme="minorHAnsi" w:hAnsi="Arial" w:cstheme="minorBidi"/>
          <w:szCs w:val="22"/>
          <w:lang w:val="en-GB"/>
        </w:rPr>
        <w:t xml:space="preserve">.  </w:t>
      </w:r>
    </w:p>
    <w:p w:rsidR="006328F0" w:rsidRPr="00903EA3" w:rsidRDefault="00D11748" w:rsidP="006328F0">
      <w:pPr>
        <w:pStyle w:val="BodyText"/>
        <w:jc w:val="both"/>
        <w:rPr>
          <w:rFonts w:ascii="Arial" w:eastAsiaTheme="minorHAnsi" w:hAnsi="Arial" w:cstheme="minorBidi"/>
          <w:szCs w:val="22"/>
          <w:lang w:val="en-GB"/>
        </w:rPr>
      </w:pPr>
      <w:r w:rsidRPr="00903EA3">
        <w:rPr>
          <w:rFonts w:ascii="Arial" w:eastAsiaTheme="minorHAnsi" w:hAnsi="Arial" w:cstheme="minorBidi"/>
          <w:b/>
          <w:szCs w:val="22"/>
          <w:lang w:val="en-GB"/>
        </w:rPr>
        <w:t>Preliminary data</w:t>
      </w:r>
      <w:r w:rsidR="006328F0" w:rsidRPr="00903EA3">
        <w:rPr>
          <w:b/>
          <w:lang w:val="en-GB"/>
        </w:rPr>
        <w:t xml:space="preserve"> </w:t>
      </w:r>
      <w:r w:rsidRPr="00903EA3">
        <w:rPr>
          <w:rFonts w:ascii="Arial" w:eastAsiaTheme="minorHAnsi" w:hAnsi="Arial" w:cstheme="minorBidi"/>
          <w:szCs w:val="22"/>
          <w:lang w:val="en-GB"/>
        </w:rPr>
        <w:t xml:space="preserve">are calculated and released before the </w:t>
      </w:r>
      <w:proofErr w:type="gramStart"/>
      <w:r w:rsidRPr="00903EA3">
        <w:rPr>
          <w:rFonts w:ascii="Arial" w:eastAsiaTheme="minorHAnsi" w:hAnsi="Arial" w:cstheme="minorBidi"/>
          <w:szCs w:val="22"/>
          <w:lang w:val="en-GB"/>
        </w:rPr>
        <w:t>final results</w:t>
      </w:r>
      <w:proofErr w:type="gramEnd"/>
      <w:r w:rsidRPr="00903EA3">
        <w:rPr>
          <w:rFonts w:ascii="Arial" w:eastAsiaTheme="minorHAnsi" w:hAnsi="Arial" w:cstheme="minorBidi"/>
          <w:szCs w:val="22"/>
          <w:lang w:val="en-GB"/>
        </w:rPr>
        <w:t xml:space="preserve">. They </w:t>
      </w:r>
      <w:proofErr w:type="gramStart"/>
      <w:r w:rsidRPr="00903EA3">
        <w:rPr>
          <w:rFonts w:ascii="Arial" w:eastAsiaTheme="minorHAnsi" w:hAnsi="Arial" w:cstheme="minorBidi"/>
          <w:szCs w:val="22"/>
          <w:lang w:val="en-GB"/>
        </w:rPr>
        <w:t>are based</w:t>
      </w:r>
      <w:proofErr w:type="gramEnd"/>
      <w:r w:rsidRPr="00903EA3">
        <w:rPr>
          <w:rFonts w:ascii="Arial" w:eastAsiaTheme="minorHAnsi" w:hAnsi="Arial" w:cstheme="minorBidi"/>
          <w:szCs w:val="22"/>
          <w:lang w:val="en-GB"/>
        </w:rPr>
        <w:t xml:space="preserve"> on a set of available statistical and administrative data sources, which is </w:t>
      </w:r>
      <w:r w:rsidR="00C35EFC">
        <w:rPr>
          <w:rFonts w:ascii="Arial" w:eastAsiaTheme="minorHAnsi" w:hAnsi="Arial" w:cstheme="minorBidi"/>
          <w:szCs w:val="22"/>
          <w:lang w:val="en-GB"/>
        </w:rPr>
        <w:t>more comprehensive</w:t>
      </w:r>
      <w:r w:rsidRPr="00903EA3">
        <w:rPr>
          <w:rFonts w:ascii="Arial" w:eastAsiaTheme="minorHAnsi" w:hAnsi="Arial" w:cstheme="minorBidi"/>
          <w:szCs w:val="22"/>
          <w:lang w:val="en-GB"/>
        </w:rPr>
        <w:t xml:space="preserve"> than the one</w:t>
      </w:r>
      <w:r w:rsidR="00C35EFC">
        <w:rPr>
          <w:rFonts w:ascii="Arial" w:eastAsiaTheme="minorHAnsi" w:hAnsi="Arial" w:cstheme="minorBidi"/>
          <w:szCs w:val="22"/>
          <w:lang w:val="en-GB"/>
        </w:rPr>
        <w:t>s</w:t>
      </w:r>
      <w:r w:rsidRPr="00903EA3">
        <w:rPr>
          <w:rFonts w:ascii="Arial" w:eastAsiaTheme="minorHAnsi" w:hAnsi="Arial" w:cstheme="minorBidi"/>
          <w:szCs w:val="22"/>
          <w:lang w:val="en-GB"/>
        </w:rPr>
        <w:t xml:space="preserve"> used for estimations. Additionally, calculations </w:t>
      </w:r>
      <w:proofErr w:type="gramStart"/>
      <w:r w:rsidRPr="00903EA3">
        <w:rPr>
          <w:rFonts w:ascii="Arial" w:eastAsiaTheme="minorHAnsi" w:hAnsi="Arial" w:cstheme="minorBidi"/>
          <w:szCs w:val="22"/>
          <w:lang w:val="en-GB"/>
        </w:rPr>
        <w:t>are performed</w:t>
      </w:r>
      <w:proofErr w:type="gramEnd"/>
      <w:r w:rsidRPr="00903EA3">
        <w:rPr>
          <w:rFonts w:ascii="Arial" w:eastAsiaTheme="minorHAnsi" w:hAnsi="Arial" w:cstheme="minorBidi"/>
          <w:szCs w:val="22"/>
          <w:lang w:val="en-GB"/>
        </w:rPr>
        <w:t xml:space="preserve"> on lower level of aggregation</w:t>
      </w:r>
      <w:r w:rsidR="006328F0" w:rsidRPr="00903EA3">
        <w:rPr>
          <w:rFonts w:ascii="Arial" w:eastAsiaTheme="minorHAnsi" w:hAnsi="Arial" w:cstheme="minorBidi"/>
          <w:szCs w:val="22"/>
          <w:lang w:val="en-GB"/>
        </w:rPr>
        <w:t xml:space="preserve">. </w:t>
      </w:r>
    </w:p>
    <w:p w:rsidR="00D50ACF" w:rsidRPr="00903EA3" w:rsidRDefault="00D11748" w:rsidP="006328F0">
      <w:pPr>
        <w:pStyle w:val="BodyText"/>
        <w:jc w:val="both"/>
        <w:rPr>
          <w:rFonts w:ascii="Arial" w:eastAsiaTheme="minorHAnsi" w:hAnsi="Arial" w:cstheme="minorBidi"/>
          <w:szCs w:val="22"/>
          <w:lang w:val="en-GB"/>
        </w:rPr>
      </w:pPr>
      <w:r w:rsidRPr="00903EA3">
        <w:rPr>
          <w:rFonts w:ascii="Arial" w:eastAsiaTheme="minorHAnsi" w:hAnsi="Arial" w:cstheme="minorBidi"/>
          <w:szCs w:val="22"/>
          <w:lang w:val="en-GB"/>
        </w:rPr>
        <w:t>Estimated and preliminary data are subject to current revisions due to the incoming of new and more complete information</w:t>
      </w:r>
      <w:r w:rsidR="00716934" w:rsidRPr="00903EA3">
        <w:rPr>
          <w:rFonts w:ascii="Arial" w:eastAsiaTheme="minorHAnsi" w:hAnsi="Arial" w:cstheme="minorBidi"/>
          <w:szCs w:val="22"/>
          <w:lang w:val="en-GB"/>
        </w:rPr>
        <w:t xml:space="preserve">. </w:t>
      </w:r>
    </w:p>
    <w:p w:rsidR="00716934" w:rsidRPr="00903EA3" w:rsidRDefault="00D11748" w:rsidP="006328F0">
      <w:pPr>
        <w:pStyle w:val="BodyText"/>
        <w:jc w:val="both"/>
        <w:rPr>
          <w:lang w:val="en-GB"/>
        </w:rPr>
      </w:pPr>
      <w:r w:rsidRPr="00903EA3">
        <w:rPr>
          <w:rFonts w:ascii="Arial" w:eastAsiaTheme="minorHAnsi" w:hAnsi="Arial" w:cstheme="minorBidi"/>
          <w:b/>
          <w:szCs w:val="22"/>
          <w:lang w:val="en-GB"/>
        </w:rPr>
        <w:t xml:space="preserve">Revised data </w:t>
      </w:r>
      <w:r w:rsidRPr="00903EA3">
        <w:rPr>
          <w:rFonts w:ascii="Arial" w:eastAsiaTheme="minorHAnsi" w:hAnsi="Arial" w:cstheme="minorBidi"/>
          <w:szCs w:val="22"/>
          <w:lang w:val="en-GB"/>
        </w:rPr>
        <w:t>are the result of revisions</w:t>
      </w:r>
      <w:r w:rsidR="00716934" w:rsidRPr="00903EA3">
        <w:rPr>
          <w:rFonts w:ascii="Arial" w:eastAsiaTheme="minorHAnsi" w:hAnsi="Arial" w:cstheme="minorBidi"/>
          <w:b/>
          <w:szCs w:val="22"/>
          <w:lang w:val="en-GB"/>
        </w:rPr>
        <w:t>.</w:t>
      </w:r>
    </w:p>
    <w:p w:rsidR="00716934" w:rsidRPr="00903EA3" w:rsidRDefault="00D11748" w:rsidP="00716934">
      <w:pPr>
        <w:pStyle w:val="BodyText"/>
        <w:jc w:val="both"/>
        <w:rPr>
          <w:rFonts w:ascii="Arial" w:eastAsiaTheme="minorHAnsi" w:hAnsi="Arial" w:cstheme="minorBidi"/>
          <w:szCs w:val="22"/>
          <w:lang w:val="en-GB"/>
        </w:rPr>
      </w:pPr>
      <w:r w:rsidRPr="00903EA3">
        <w:rPr>
          <w:rFonts w:ascii="Arial" w:eastAsiaTheme="minorHAnsi" w:hAnsi="Arial" w:cstheme="minorBidi"/>
          <w:b/>
          <w:szCs w:val="22"/>
          <w:lang w:val="en-GB"/>
        </w:rPr>
        <w:t>Final data</w:t>
      </w:r>
      <w:r w:rsidR="00716934" w:rsidRPr="00903EA3">
        <w:rPr>
          <w:b/>
          <w:lang w:val="en-GB"/>
        </w:rPr>
        <w:t xml:space="preserve"> </w:t>
      </w:r>
      <w:proofErr w:type="gramStart"/>
      <w:r w:rsidRPr="00903EA3">
        <w:rPr>
          <w:rFonts w:ascii="Arial" w:eastAsiaTheme="minorHAnsi" w:hAnsi="Arial" w:cstheme="minorBidi"/>
          <w:szCs w:val="22"/>
          <w:lang w:val="en-GB"/>
        </w:rPr>
        <w:t>are based</w:t>
      </w:r>
      <w:proofErr w:type="gramEnd"/>
      <w:r w:rsidRPr="00903EA3">
        <w:rPr>
          <w:rFonts w:ascii="Arial" w:eastAsiaTheme="minorHAnsi" w:hAnsi="Arial" w:cstheme="minorBidi"/>
          <w:szCs w:val="22"/>
          <w:lang w:val="en-GB"/>
        </w:rPr>
        <w:t xml:space="preserve"> on a complete set of statistical and administrative data sources, and calculations are performed on the lowest level of aggregation. Final data are not subject to</w:t>
      </w:r>
      <w:r w:rsidR="007647A4" w:rsidRPr="00903EA3">
        <w:rPr>
          <w:rFonts w:ascii="Arial" w:eastAsiaTheme="minorHAnsi" w:hAnsi="Arial" w:cstheme="minorBidi"/>
          <w:szCs w:val="22"/>
          <w:lang w:val="en-GB"/>
        </w:rPr>
        <w:t xml:space="preserve"> current revisions. They </w:t>
      </w:r>
      <w:proofErr w:type="gramStart"/>
      <w:r w:rsidR="007647A4" w:rsidRPr="00903EA3">
        <w:rPr>
          <w:rFonts w:ascii="Arial" w:eastAsiaTheme="minorHAnsi" w:hAnsi="Arial" w:cstheme="minorBidi"/>
          <w:szCs w:val="22"/>
          <w:lang w:val="en-GB"/>
        </w:rPr>
        <w:t>may be changed</w:t>
      </w:r>
      <w:proofErr w:type="gramEnd"/>
      <w:r w:rsidR="007647A4" w:rsidRPr="00903EA3">
        <w:rPr>
          <w:rFonts w:ascii="Arial" w:eastAsiaTheme="minorHAnsi" w:hAnsi="Arial" w:cstheme="minorBidi"/>
          <w:szCs w:val="22"/>
          <w:lang w:val="en-GB"/>
        </w:rPr>
        <w:t xml:space="preserve"> exclusively in case of major revisions</w:t>
      </w:r>
      <w:r w:rsidR="00716934" w:rsidRPr="00903EA3">
        <w:rPr>
          <w:rFonts w:ascii="Arial" w:eastAsiaTheme="minorHAnsi" w:hAnsi="Arial" w:cstheme="minorBidi"/>
          <w:szCs w:val="22"/>
          <w:lang w:val="en-GB"/>
        </w:rPr>
        <w:t>.</w:t>
      </w:r>
    </w:p>
    <w:p w:rsidR="0072725D" w:rsidRPr="00903EA3" w:rsidRDefault="0072725D" w:rsidP="0072725D">
      <w:pPr>
        <w:pStyle w:val="Heading1"/>
        <w:rPr>
          <w:rFonts w:cs="Times New Roman"/>
          <w:lang w:val="en-GB"/>
        </w:rPr>
      </w:pPr>
      <w:bookmarkStart w:id="12" w:name="_Toc484776941"/>
      <w:r w:rsidRPr="00903EA3">
        <w:rPr>
          <w:rFonts w:cs="Times New Roman"/>
          <w:lang w:val="en-GB"/>
        </w:rPr>
        <w:t xml:space="preserve">3. </w:t>
      </w:r>
      <w:r w:rsidR="007647A4" w:rsidRPr="00903EA3">
        <w:rPr>
          <w:rFonts w:cs="Times New Roman"/>
          <w:lang w:val="en-GB"/>
        </w:rPr>
        <w:t>Revision policies</w:t>
      </w:r>
      <w:bookmarkEnd w:id="12"/>
    </w:p>
    <w:p w:rsidR="0010331E" w:rsidRPr="00903EA3" w:rsidRDefault="0072725D" w:rsidP="00BD04E9">
      <w:pPr>
        <w:pStyle w:val="Heading2"/>
        <w:spacing w:after="120"/>
        <w:rPr>
          <w:rFonts w:cs="Times New Roman"/>
          <w:lang w:val="en-GB"/>
        </w:rPr>
      </w:pPr>
      <w:bookmarkStart w:id="13" w:name="_Toc484776942"/>
      <w:r w:rsidRPr="00903EA3">
        <w:rPr>
          <w:rFonts w:cs="Times New Roman"/>
          <w:lang w:val="en-GB"/>
        </w:rPr>
        <w:t>3</w:t>
      </w:r>
      <w:r w:rsidR="0010331E" w:rsidRPr="00903EA3">
        <w:rPr>
          <w:rFonts w:cs="Times New Roman"/>
          <w:lang w:val="en-GB"/>
        </w:rPr>
        <w:t>.</w:t>
      </w:r>
      <w:r w:rsidRPr="00903EA3">
        <w:rPr>
          <w:rFonts w:cs="Times New Roman"/>
          <w:lang w:val="en-GB"/>
        </w:rPr>
        <w:t>1</w:t>
      </w:r>
      <w:r w:rsidR="00FC0F43" w:rsidRPr="00903EA3">
        <w:rPr>
          <w:rFonts w:cs="Times New Roman"/>
          <w:lang w:val="en-GB"/>
        </w:rPr>
        <w:t>.</w:t>
      </w:r>
      <w:r w:rsidR="0010331E" w:rsidRPr="00903EA3">
        <w:rPr>
          <w:rFonts w:cs="Times New Roman"/>
          <w:lang w:val="en-GB"/>
        </w:rPr>
        <w:t xml:space="preserve"> </w:t>
      </w:r>
      <w:r w:rsidR="002A018C" w:rsidRPr="00903EA3">
        <w:rPr>
          <w:rFonts w:cs="Times New Roman"/>
          <w:lang w:val="en-GB"/>
        </w:rPr>
        <w:t>General</w:t>
      </w:r>
      <w:r w:rsidR="007647A4" w:rsidRPr="00903EA3">
        <w:rPr>
          <w:rFonts w:cs="Times New Roman"/>
          <w:lang w:val="en-GB"/>
        </w:rPr>
        <w:t xml:space="preserve"> </w:t>
      </w:r>
      <w:r w:rsidR="002D004D">
        <w:rPr>
          <w:rFonts w:cs="Times New Roman"/>
          <w:lang w:val="en-GB"/>
        </w:rPr>
        <w:t>R</w:t>
      </w:r>
      <w:r w:rsidR="007647A4" w:rsidRPr="00903EA3">
        <w:rPr>
          <w:rFonts w:cs="Times New Roman"/>
          <w:lang w:val="en-GB"/>
        </w:rPr>
        <w:t xml:space="preserve">evision </w:t>
      </w:r>
      <w:r w:rsidR="002D004D">
        <w:rPr>
          <w:rFonts w:cs="Times New Roman"/>
          <w:lang w:val="en-GB"/>
        </w:rPr>
        <w:t>P</w:t>
      </w:r>
      <w:r w:rsidR="007647A4" w:rsidRPr="00903EA3">
        <w:rPr>
          <w:rFonts w:cs="Times New Roman"/>
          <w:lang w:val="en-GB"/>
        </w:rPr>
        <w:t>olicy</w:t>
      </w:r>
      <w:bookmarkEnd w:id="13"/>
    </w:p>
    <w:p w:rsidR="00BE7E59" w:rsidRPr="00903EA3" w:rsidRDefault="00D653BC" w:rsidP="004211AB">
      <w:pPr>
        <w:rPr>
          <w:lang w:val="en-GB"/>
        </w:rPr>
      </w:pPr>
      <w:r w:rsidRPr="003D10E2">
        <w:rPr>
          <w:rFonts w:cs="Times New Roman"/>
          <w:lang w:val="en-GB"/>
        </w:rPr>
        <w:t>General</w:t>
      </w:r>
      <w:r w:rsidR="00631BF4" w:rsidRPr="003D10E2">
        <w:rPr>
          <w:lang w:val="en-GB"/>
        </w:rPr>
        <w:t xml:space="preserve"> </w:t>
      </w:r>
      <w:r w:rsidRPr="003D10E2">
        <w:rPr>
          <w:lang w:val="en-GB"/>
        </w:rPr>
        <w:t xml:space="preserve">revision </w:t>
      </w:r>
      <w:r w:rsidR="00631BF4" w:rsidRPr="003D10E2">
        <w:rPr>
          <w:lang w:val="en-GB"/>
        </w:rPr>
        <w:t>policy lays down the common rules for the revision of released data and the modes of informing users, defines revision types and related documentation covering all revision aspects</w:t>
      </w:r>
      <w:r w:rsidR="00BE7E59" w:rsidRPr="003D10E2">
        <w:rPr>
          <w:lang w:val="en-GB"/>
        </w:rPr>
        <w:t>.</w:t>
      </w:r>
    </w:p>
    <w:p w:rsidR="004211AB" w:rsidRPr="00903EA3" w:rsidRDefault="004211AB" w:rsidP="004211AB">
      <w:pPr>
        <w:rPr>
          <w:rFonts w:cs="Times New Roman"/>
          <w:color w:val="000000"/>
          <w:lang w:val="en-GB"/>
        </w:rPr>
      </w:pPr>
    </w:p>
    <w:p w:rsidR="00E21723" w:rsidRPr="00903EA3" w:rsidRDefault="00631BF4" w:rsidP="004211AB">
      <w:pPr>
        <w:rPr>
          <w:rFonts w:cs="Times New Roman"/>
          <w:color w:val="000000"/>
          <w:lang w:val="en-GB"/>
        </w:rPr>
      </w:pPr>
      <w:r w:rsidRPr="00903EA3">
        <w:rPr>
          <w:rFonts w:cs="Times New Roman"/>
          <w:color w:val="000000"/>
          <w:lang w:val="en-GB"/>
        </w:rPr>
        <w:t xml:space="preserve">The sixth indicator of Principle 8 of the European Statistics Code of Practice </w:t>
      </w:r>
      <w:proofErr w:type="gramStart"/>
      <w:r w:rsidR="00B63FF8">
        <w:rPr>
          <w:rFonts w:cs="Times New Roman"/>
          <w:color w:val="000000"/>
          <w:lang w:val="en-GB"/>
        </w:rPr>
        <w:t>states</w:t>
      </w:r>
      <w:proofErr w:type="gramEnd"/>
      <w:r w:rsidR="00B63FF8" w:rsidRPr="00903EA3">
        <w:rPr>
          <w:rFonts w:cs="Times New Roman"/>
          <w:color w:val="000000"/>
          <w:lang w:val="en-GB"/>
        </w:rPr>
        <w:t xml:space="preserve"> </w:t>
      </w:r>
      <w:r w:rsidR="00FA492E" w:rsidRPr="00903EA3">
        <w:rPr>
          <w:rFonts w:cs="Arial"/>
          <w:color w:val="000000"/>
          <w:lang w:val="en-GB"/>
        </w:rPr>
        <w:t>„</w:t>
      </w:r>
      <w:r w:rsidRPr="00903EA3">
        <w:rPr>
          <w:rFonts w:cs="Arial"/>
          <w:color w:val="000000"/>
          <w:lang w:val="en-GB"/>
        </w:rPr>
        <w:t>Re</w:t>
      </w:r>
      <w:r w:rsidRPr="00903EA3">
        <w:rPr>
          <w:rFonts w:cs="Times New Roman"/>
          <w:color w:val="000000"/>
          <w:lang w:val="en-GB"/>
        </w:rPr>
        <w:t>visions follow standard, well-established and transparent procedures”.</w:t>
      </w:r>
      <w:r w:rsidR="0010331E" w:rsidRPr="00903EA3">
        <w:rPr>
          <w:rFonts w:cs="Times New Roman"/>
          <w:color w:val="000000"/>
          <w:lang w:val="en-GB"/>
        </w:rPr>
        <w:t xml:space="preserve"> </w:t>
      </w:r>
      <w:r w:rsidRPr="00903EA3">
        <w:rPr>
          <w:rFonts w:cs="Times New Roman"/>
          <w:color w:val="000000"/>
          <w:lang w:val="en-GB"/>
        </w:rPr>
        <w:t xml:space="preserve">From the perspective of official statistics, the presence of a </w:t>
      </w:r>
      <w:r w:rsidR="007727E3" w:rsidRPr="00903EA3">
        <w:rPr>
          <w:rFonts w:cs="Times New Roman"/>
          <w:color w:val="000000"/>
          <w:lang w:val="en-GB"/>
        </w:rPr>
        <w:t>general</w:t>
      </w:r>
      <w:r w:rsidRPr="00903EA3">
        <w:rPr>
          <w:rFonts w:cs="Times New Roman"/>
          <w:color w:val="000000"/>
          <w:lang w:val="en-GB"/>
        </w:rPr>
        <w:t xml:space="preserve"> revision policy helps the revision process to </w:t>
      </w:r>
      <w:proofErr w:type="gramStart"/>
      <w:r w:rsidRPr="00903EA3">
        <w:rPr>
          <w:rFonts w:cs="Times New Roman"/>
          <w:color w:val="000000"/>
          <w:lang w:val="en-GB"/>
        </w:rPr>
        <w:t>be performed</w:t>
      </w:r>
      <w:proofErr w:type="gramEnd"/>
      <w:r w:rsidRPr="00903EA3">
        <w:rPr>
          <w:rFonts w:cs="Times New Roman"/>
          <w:color w:val="000000"/>
          <w:lang w:val="en-GB"/>
        </w:rPr>
        <w:t xml:space="preserve"> in a transparent and understandable manner and </w:t>
      </w:r>
      <w:r w:rsidR="001D6F99" w:rsidRPr="00903EA3">
        <w:rPr>
          <w:rFonts w:cs="Times New Roman"/>
          <w:color w:val="000000"/>
          <w:lang w:val="en-GB"/>
        </w:rPr>
        <w:t>users to be informed about revision practice.</w:t>
      </w:r>
      <w:r w:rsidR="00B27DD4" w:rsidRPr="00903EA3">
        <w:rPr>
          <w:rFonts w:cs="Times New Roman"/>
          <w:color w:val="000000"/>
          <w:lang w:val="en-GB"/>
        </w:rPr>
        <w:t xml:space="preserve"> </w:t>
      </w:r>
    </w:p>
    <w:p w:rsidR="00E21723" w:rsidRPr="00903EA3" w:rsidRDefault="00E21723" w:rsidP="004211AB">
      <w:pPr>
        <w:rPr>
          <w:rFonts w:cs="Times New Roman"/>
          <w:color w:val="000000"/>
          <w:lang w:val="en-GB"/>
        </w:rPr>
      </w:pPr>
    </w:p>
    <w:p w:rsidR="00B27DD4" w:rsidRPr="00903EA3" w:rsidRDefault="00445DB9" w:rsidP="004211AB">
      <w:pPr>
        <w:rPr>
          <w:rFonts w:cs="Times New Roman"/>
          <w:color w:val="000000"/>
          <w:lang w:val="en-GB"/>
        </w:rPr>
      </w:pPr>
      <w:r w:rsidRPr="00903EA3">
        <w:rPr>
          <w:rFonts w:cs="Times New Roman"/>
          <w:color w:val="000000"/>
          <w:lang w:val="en-GB"/>
        </w:rPr>
        <w:t xml:space="preserve">All of the above makes the revision policy </w:t>
      </w:r>
      <w:r w:rsidR="005B4EB5">
        <w:rPr>
          <w:rFonts w:cs="Times New Roman"/>
          <w:color w:val="000000"/>
          <w:lang w:val="en-GB"/>
        </w:rPr>
        <w:t xml:space="preserve">to be </w:t>
      </w:r>
      <w:r w:rsidRPr="00903EA3">
        <w:rPr>
          <w:rFonts w:cs="Times New Roman"/>
          <w:color w:val="000000"/>
          <w:lang w:val="en-GB"/>
        </w:rPr>
        <w:t xml:space="preserve">an important element of communication with users of official statistics and develops their confidence because they </w:t>
      </w:r>
      <w:proofErr w:type="gramStart"/>
      <w:r w:rsidRPr="00903EA3">
        <w:rPr>
          <w:rFonts w:cs="Times New Roman"/>
          <w:color w:val="000000"/>
          <w:lang w:val="en-GB"/>
        </w:rPr>
        <w:t xml:space="preserve">are </w:t>
      </w:r>
      <w:r w:rsidR="005B4EB5" w:rsidRPr="00903EA3">
        <w:rPr>
          <w:rFonts w:cs="Times New Roman"/>
          <w:color w:val="000000"/>
          <w:lang w:val="en-GB"/>
        </w:rPr>
        <w:t xml:space="preserve">timely </w:t>
      </w:r>
      <w:r w:rsidRPr="00903EA3">
        <w:rPr>
          <w:rFonts w:cs="Times New Roman"/>
          <w:color w:val="000000"/>
          <w:lang w:val="en-GB"/>
        </w:rPr>
        <w:t>informed</w:t>
      </w:r>
      <w:proofErr w:type="gramEnd"/>
      <w:r w:rsidRPr="00903EA3">
        <w:rPr>
          <w:rFonts w:cs="Times New Roman"/>
          <w:color w:val="000000"/>
          <w:lang w:val="en-GB"/>
        </w:rPr>
        <w:t xml:space="preserve"> about all </w:t>
      </w:r>
      <w:r w:rsidR="005B4EB5" w:rsidRPr="00903EA3">
        <w:rPr>
          <w:rFonts w:cs="Times New Roman"/>
          <w:color w:val="000000"/>
          <w:lang w:val="en-GB"/>
        </w:rPr>
        <w:t xml:space="preserve">performed </w:t>
      </w:r>
      <w:r w:rsidRPr="00903EA3">
        <w:rPr>
          <w:rFonts w:cs="Times New Roman"/>
          <w:color w:val="000000"/>
          <w:lang w:val="en-GB"/>
        </w:rPr>
        <w:t xml:space="preserve">and </w:t>
      </w:r>
      <w:r w:rsidR="005B4EB5" w:rsidRPr="00903EA3">
        <w:rPr>
          <w:rFonts w:cs="Times New Roman"/>
          <w:color w:val="000000"/>
          <w:lang w:val="en-GB"/>
        </w:rPr>
        <w:t>forthcoming</w:t>
      </w:r>
      <w:r w:rsidR="005B4EB5" w:rsidRPr="00903EA3" w:rsidDel="005B4EB5">
        <w:rPr>
          <w:rFonts w:cs="Times New Roman"/>
          <w:color w:val="000000"/>
          <w:lang w:val="en-GB"/>
        </w:rPr>
        <w:t xml:space="preserve"> </w:t>
      </w:r>
      <w:r w:rsidRPr="00903EA3">
        <w:rPr>
          <w:rFonts w:cs="Times New Roman"/>
          <w:color w:val="000000"/>
          <w:lang w:val="en-GB"/>
        </w:rPr>
        <w:t>revisions, as well as about detected errors.</w:t>
      </w:r>
      <w:r w:rsidR="00B27DD4" w:rsidRPr="00903EA3">
        <w:rPr>
          <w:rFonts w:cs="Times New Roman"/>
          <w:color w:val="000000"/>
          <w:lang w:val="en-GB"/>
        </w:rPr>
        <w:t xml:space="preserve"> </w:t>
      </w:r>
    </w:p>
    <w:p w:rsidR="004211AB" w:rsidRPr="00903EA3" w:rsidRDefault="004211AB" w:rsidP="004211AB">
      <w:pPr>
        <w:rPr>
          <w:rFonts w:cs="Times New Roman"/>
          <w:color w:val="000000"/>
          <w:lang w:val="en-GB"/>
        </w:rPr>
      </w:pPr>
    </w:p>
    <w:p w:rsidR="00B27DD4" w:rsidRPr="00903EA3" w:rsidRDefault="003C10E9" w:rsidP="00387684">
      <w:pPr>
        <w:rPr>
          <w:lang w:val="en-GB"/>
        </w:rPr>
      </w:pPr>
      <w:r w:rsidRPr="00903EA3">
        <w:rPr>
          <w:lang w:val="en-GB"/>
        </w:rPr>
        <w:lastRenderedPageBreak/>
        <w:t>General</w:t>
      </w:r>
      <w:r w:rsidR="00445DB9" w:rsidRPr="00903EA3">
        <w:rPr>
          <w:lang w:val="en-GB"/>
        </w:rPr>
        <w:t xml:space="preserve"> revision policy is a global framework for revisions </w:t>
      </w:r>
      <w:r w:rsidR="00D61BC2" w:rsidRPr="00903EA3">
        <w:rPr>
          <w:lang w:val="en-GB"/>
        </w:rPr>
        <w:t>and is flexible, enabling thus organizational units from different statistical domains to create their own revision policy according to their specificities.</w:t>
      </w:r>
      <w:r w:rsidR="0061766A" w:rsidRPr="00903EA3">
        <w:rPr>
          <w:lang w:val="en-GB"/>
        </w:rPr>
        <w:t xml:space="preserve"> </w:t>
      </w:r>
    </w:p>
    <w:p w:rsidR="00560977" w:rsidRPr="00903EA3" w:rsidRDefault="00560977" w:rsidP="00C3313F">
      <w:pPr>
        <w:pStyle w:val="Default"/>
        <w:jc w:val="both"/>
        <w:rPr>
          <w:lang w:val="en-GB"/>
        </w:rPr>
      </w:pPr>
    </w:p>
    <w:p w:rsidR="000B3B7A" w:rsidRPr="00903EA3" w:rsidRDefault="00D61BC2" w:rsidP="000B3B7A">
      <w:pPr>
        <w:rPr>
          <w:lang w:val="en-GB"/>
        </w:rPr>
      </w:pPr>
      <w:r w:rsidRPr="00903EA3">
        <w:rPr>
          <w:lang w:val="en-GB"/>
        </w:rPr>
        <w:t xml:space="preserve">Nevertheless, it is possible to </w:t>
      </w:r>
      <w:r w:rsidR="00DD2F7E">
        <w:rPr>
          <w:lang w:val="en-GB"/>
        </w:rPr>
        <w:t>establish</w:t>
      </w:r>
      <w:r w:rsidRPr="00903EA3">
        <w:rPr>
          <w:lang w:val="en-GB"/>
        </w:rPr>
        <w:t xml:space="preserve"> certain general principles that </w:t>
      </w:r>
      <w:proofErr w:type="gramStart"/>
      <w:r w:rsidRPr="00903EA3">
        <w:rPr>
          <w:lang w:val="en-GB"/>
        </w:rPr>
        <w:t>can be applied</w:t>
      </w:r>
      <w:proofErr w:type="gramEnd"/>
      <w:r w:rsidRPr="00903EA3">
        <w:rPr>
          <w:lang w:val="en-GB"/>
        </w:rPr>
        <w:t xml:space="preserve"> to all specific statistical domains</w:t>
      </w:r>
      <w:r w:rsidR="000B3B7A" w:rsidRPr="00903EA3">
        <w:rPr>
          <w:lang w:val="en-GB"/>
        </w:rPr>
        <w:t xml:space="preserve">: </w:t>
      </w:r>
    </w:p>
    <w:p w:rsidR="000B3B7A" w:rsidRPr="00903EA3" w:rsidRDefault="000B3B7A" w:rsidP="000B3B7A">
      <w:pPr>
        <w:rPr>
          <w:lang w:val="en-GB"/>
        </w:rPr>
      </w:pPr>
    </w:p>
    <w:p w:rsidR="000B3B7A" w:rsidRPr="00903EA3" w:rsidRDefault="00D61BC2" w:rsidP="00955E8B">
      <w:pPr>
        <w:pStyle w:val="ListParagraph"/>
        <w:numPr>
          <w:ilvl w:val="0"/>
          <w:numId w:val="10"/>
        </w:numPr>
        <w:rPr>
          <w:lang w:val="en-GB"/>
        </w:rPr>
      </w:pPr>
      <w:r w:rsidRPr="00903EA3">
        <w:rPr>
          <w:lang w:val="en-GB"/>
        </w:rPr>
        <w:t>the process of data revision is carried out through transparent procedures</w:t>
      </w:r>
      <w:r w:rsidR="000B3B7A" w:rsidRPr="00903EA3">
        <w:rPr>
          <w:lang w:val="en-GB"/>
        </w:rPr>
        <w:t>;</w:t>
      </w:r>
    </w:p>
    <w:p w:rsidR="000B3B7A" w:rsidRPr="00903EA3" w:rsidRDefault="003C10E9" w:rsidP="00955E8B">
      <w:pPr>
        <w:pStyle w:val="ListParagraph"/>
        <w:numPr>
          <w:ilvl w:val="0"/>
          <w:numId w:val="10"/>
        </w:numPr>
        <w:rPr>
          <w:lang w:val="en-GB"/>
        </w:rPr>
      </w:pPr>
      <w:proofErr w:type="gramStart"/>
      <w:r w:rsidRPr="00903EA3">
        <w:rPr>
          <w:lang w:val="en-GB"/>
        </w:rPr>
        <w:t>c</w:t>
      </w:r>
      <w:r w:rsidR="00D61BC2" w:rsidRPr="00903EA3">
        <w:rPr>
          <w:lang w:val="en-GB"/>
        </w:rPr>
        <w:t>riteria</w:t>
      </w:r>
      <w:proofErr w:type="gramEnd"/>
      <w:r w:rsidR="00D61BC2" w:rsidRPr="00903EA3">
        <w:rPr>
          <w:lang w:val="en-GB"/>
        </w:rPr>
        <w:t xml:space="preserve"> </w:t>
      </w:r>
      <w:r w:rsidR="00DD2F7E">
        <w:rPr>
          <w:lang w:val="en-GB"/>
        </w:rPr>
        <w:t xml:space="preserve">for </w:t>
      </w:r>
      <w:r w:rsidR="00D61BC2" w:rsidRPr="00903EA3">
        <w:rPr>
          <w:lang w:val="en-GB"/>
        </w:rPr>
        <w:t xml:space="preserve">revisions are public and available to </w:t>
      </w:r>
      <w:r w:rsidR="005B4EB5">
        <w:rPr>
          <w:lang w:val="en-GB"/>
        </w:rPr>
        <w:t xml:space="preserve">all </w:t>
      </w:r>
      <w:r w:rsidR="00D61BC2" w:rsidRPr="00903EA3">
        <w:rPr>
          <w:lang w:val="en-GB"/>
        </w:rPr>
        <w:t>data users.</w:t>
      </w:r>
      <w:r w:rsidR="000B3B7A" w:rsidRPr="00903EA3">
        <w:rPr>
          <w:lang w:val="en-GB"/>
        </w:rPr>
        <w:t xml:space="preserve"> </w:t>
      </w:r>
      <w:r w:rsidR="00D61BC2" w:rsidRPr="00903EA3">
        <w:rPr>
          <w:lang w:val="en-GB"/>
        </w:rPr>
        <w:t>These criteria should contain</w:t>
      </w:r>
      <w:r w:rsidR="000B3B7A" w:rsidRPr="00903EA3">
        <w:rPr>
          <w:lang w:val="en-GB"/>
        </w:rPr>
        <w:t xml:space="preserve">: </w:t>
      </w:r>
    </w:p>
    <w:p w:rsidR="000B3B7A" w:rsidRPr="00903EA3" w:rsidRDefault="00D61BC2" w:rsidP="00DD2F7E">
      <w:pPr>
        <w:pStyle w:val="ListParagraph"/>
        <w:numPr>
          <w:ilvl w:val="0"/>
          <w:numId w:val="18"/>
        </w:numPr>
        <w:rPr>
          <w:lang w:val="en-GB"/>
        </w:rPr>
      </w:pPr>
      <w:r w:rsidRPr="00903EA3">
        <w:rPr>
          <w:lang w:val="en-GB"/>
        </w:rPr>
        <w:t>the identification of different types of revisions</w:t>
      </w:r>
      <w:r w:rsidR="000B3B7A" w:rsidRPr="00903EA3">
        <w:rPr>
          <w:lang w:val="en-GB"/>
        </w:rPr>
        <w:t xml:space="preserve">; </w:t>
      </w:r>
    </w:p>
    <w:p w:rsidR="000B3B7A" w:rsidRPr="00903EA3" w:rsidRDefault="00D61BC2" w:rsidP="00DD2F7E">
      <w:pPr>
        <w:pStyle w:val="ListParagraph"/>
        <w:numPr>
          <w:ilvl w:val="0"/>
          <w:numId w:val="18"/>
        </w:numPr>
        <w:rPr>
          <w:lang w:val="en-GB"/>
        </w:rPr>
      </w:pPr>
      <w:r w:rsidRPr="00903EA3">
        <w:rPr>
          <w:lang w:val="en-GB"/>
        </w:rPr>
        <w:t>information about the circumstances under which data revisions are performed</w:t>
      </w:r>
      <w:r w:rsidR="000B3B7A" w:rsidRPr="00903EA3">
        <w:rPr>
          <w:lang w:val="en-GB"/>
        </w:rPr>
        <w:t xml:space="preserve">; </w:t>
      </w:r>
    </w:p>
    <w:p w:rsidR="000B3B7A" w:rsidRPr="00903EA3" w:rsidRDefault="00D61BC2" w:rsidP="00DD2F7E">
      <w:pPr>
        <w:pStyle w:val="ListParagraph"/>
        <w:numPr>
          <w:ilvl w:val="0"/>
          <w:numId w:val="18"/>
        </w:numPr>
        <w:rPr>
          <w:lang w:val="en-GB"/>
        </w:rPr>
      </w:pPr>
      <w:r w:rsidRPr="00903EA3">
        <w:rPr>
          <w:lang w:val="en-GB"/>
        </w:rPr>
        <w:t>information about the scope of revisions and their frequency</w:t>
      </w:r>
      <w:r w:rsidR="000B3B7A" w:rsidRPr="00903EA3">
        <w:rPr>
          <w:lang w:val="en-GB"/>
        </w:rPr>
        <w:t>;</w:t>
      </w:r>
    </w:p>
    <w:p w:rsidR="000B3B7A" w:rsidRPr="00903EA3" w:rsidRDefault="00D61BC2" w:rsidP="00955E8B">
      <w:pPr>
        <w:pStyle w:val="ListParagraph"/>
        <w:numPr>
          <w:ilvl w:val="0"/>
          <w:numId w:val="10"/>
        </w:numPr>
        <w:rPr>
          <w:lang w:val="en-GB"/>
        </w:rPr>
      </w:pPr>
      <w:r w:rsidRPr="00903EA3">
        <w:rPr>
          <w:lang w:val="en-GB"/>
        </w:rPr>
        <w:t>methodological documentation should include the criteria for data revisions</w:t>
      </w:r>
      <w:r w:rsidR="000B3B7A" w:rsidRPr="00903EA3">
        <w:rPr>
          <w:lang w:val="en-GB"/>
        </w:rPr>
        <w:t xml:space="preserve">; </w:t>
      </w:r>
    </w:p>
    <w:p w:rsidR="000B3B7A" w:rsidRPr="00903EA3" w:rsidRDefault="00D61BC2" w:rsidP="00955E8B">
      <w:pPr>
        <w:pStyle w:val="ListParagraph"/>
        <w:numPr>
          <w:ilvl w:val="0"/>
          <w:numId w:val="10"/>
        </w:numPr>
        <w:rPr>
          <w:lang w:val="en-GB"/>
        </w:rPr>
      </w:pPr>
      <w:r w:rsidRPr="00903EA3">
        <w:rPr>
          <w:lang w:val="en-GB"/>
        </w:rPr>
        <w:t xml:space="preserve">the analysis of revisions should be the principal instrument for improving the process of statistics production, detecting systematic errors and avoiding </w:t>
      </w:r>
      <w:r w:rsidR="00644EAB" w:rsidRPr="00903EA3">
        <w:rPr>
          <w:lang w:val="en-GB"/>
        </w:rPr>
        <w:t>partiality</w:t>
      </w:r>
      <w:r w:rsidRPr="00903EA3">
        <w:rPr>
          <w:lang w:val="en-GB"/>
        </w:rPr>
        <w:t xml:space="preserve"> in revision process</w:t>
      </w:r>
      <w:r w:rsidR="000B3B7A" w:rsidRPr="00903EA3">
        <w:rPr>
          <w:lang w:val="en-GB"/>
        </w:rPr>
        <w:t>;</w:t>
      </w:r>
    </w:p>
    <w:p w:rsidR="000B3B7A" w:rsidRPr="00903EA3" w:rsidRDefault="00644EAB" w:rsidP="00955E8B">
      <w:pPr>
        <w:pStyle w:val="ListParagraph"/>
        <w:numPr>
          <w:ilvl w:val="0"/>
          <w:numId w:val="10"/>
        </w:numPr>
        <w:rPr>
          <w:lang w:val="en-GB"/>
        </w:rPr>
      </w:pPr>
      <w:proofErr w:type="gramStart"/>
      <w:r w:rsidRPr="00903EA3">
        <w:rPr>
          <w:lang w:val="en-GB"/>
        </w:rPr>
        <w:t>it</w:t>
      </w:r>
      <w:proofErr w:type="gramEnd"/>
      <w:r w:rsidRPr="00903EA3">
        <w:rPr>
          <w:lang w:val="en-GB"/>
        </w:rPr>
        <w:t xml:space="preserve"> is necessary to ensure maximum consistency in revision performance and coordination between revisions of different statistical domains</w:t>
      </w:r>
      <w:r w:rsidR="000B3B7A" w:rsidRPr="00903EA3">
        <w:rPr>
          <w:lang w:val="en-GB"/>
        </w:rPr>
        <w:t xml:space="preserve">. </w:t>
      </w:r>
    </w:p>
    <w:p w:rsidR="000B3B7A" w:rsidRPr="00903EA3" w:rsidRDefault="000B3B7A" w:rsidP="00C3313F">
      <w:pPr>
        <w:pStyle w:val="Default"/>
        <w:jc w:val="both"/>
        <w:rPr>
          <w:lang w:val="en-GB"/>
        </w:rPr>
      </w:pPr>
    </w:p>
    <w:p w:rsidR="0010331E" w:rsidRPr="00903EA3" w:rsidRDefault="0072725D" w:rsidP="000437DB">
      <w:pPr>
        <w:pStyle w:val="Heading2"/>
        <w:spacing w:after="120"/>
        <w:rPr>
          <w:rFonts w:cs="Times New Roman"/>
          <w:lang w:val="en-GB"/>
        </w:rPr>
      </w:pPr>
      <w:bookmarkStart w:id="14" w:name="_Toc484776943"/>
      <w:r w:rsidRPr="00903EA3">
        <w:rPr>
          <w:rFonts w:cs="Times New Roman"/>
          <w:lang w:val="en-GB"/>
        </w:rPr>
        <w:t>3</w:t>
      </w:r>
      <w:r w:rsidR="0010331E" w:rsidRPr="00903EA3">
        <w:rPr>
          <w:rFonts w:cs="Times New Roman"/>
          <w:lang w:val="en-GB"/>
        </w:rPr>
        <w:t>.</w:t>
      </w:r>
      <w:r w:rsidRPr="00903EA3">
        <w:rPr>
          <w:rFonts w:cs="Times New Roman"/>
          <w:lang w:val="en-GB"/>
        </w:rPr>
        <w:t>2</w:t>
      </w:r>
      <w:r w:rsidR="00FC0F43" w:rsidRPr="00903EA3">
        <w:rPr>
          <w:rFonts w:cs="Times New Roman"/>
          <w:lang w:val="en-GB"/>
        </w:rPr>
        <w:t>.</w:t>
      </w:r>
      <w:r w:rsidR="0010331E" w:rsidRPr="00903EA3">
        <w:rPr>
          <w:rFonts w:cs="Times New Roman"/>
          <w:lang w:val="en-GB"/>
        </w:rPr>
        <w:t xml:space="preserve"> </w:t>
      </w:r>
      <w:r w:rsidR="00636800" w:rsidRPr="00903EA3">
        <w:rPr>
          <w:rFonts w:cs="Times New Roman"/>
          <w:lang w:val="en-GB"/>
        </w:rPr>
        <w:t>Domain specific revision policies</w:t>
      </w:r>
      <w:bookmarkEnd w:id="14"/>
    </w:p>
    <w:p w:rsidR="0010331E" w:rsidRPr="00903EA3" w:rsidRDefault="00AC31F7" w:rsidP="004211AB">
      <w:pPr>
        <w:rPr>
          <w:lang w:val="en-GB"/>
        </w:rPr>
      </w:pPr>
      <w:r w:rsidRPr="00903EA3">
        <w:rPr>
          <w:lang w:val="en-GB"/>
        </w:rPr>
        <w:t>Every statistical domain has its spec</w:t>
      </w:r>
      <w:r w:rsidR="00DD2F7E">
        <w:rPr>
          <w:lang w:val="en-GB"/>
        </w:rPr>
        <w:t xml:space="preserve"> characteristics</w:t>
      </w:r>
      <w:r w:rsidRPr="00903EA3">
        <w:rPr>
          <w:lang w:val="en-GB"/>
        </w:rPr>
        <w:t xml:space="preserve"> (interview methods</w:t>
      </w:r>
      <w:r w:rsidR="005B4EB5">
        <w:rPr>
          <w:lang w:val="en-GB"/>
        </w:rPr>
        <w:t xml:space="preserve"> of reporting units</w:t>
      </w:r>
      <w:r w:rsidRPr="00903EA3">
        <w:rPr>
          <w:lang w:val="en-GB"/>
        </w:rPr>
        <w:t>, form and type of survey</w:t>
      </w:r>
      <w:r w:rsidR="00D0631A">
        <w:rPr>
          <w:lang w:val="en-GB"/>
        </w:rPr>
        <w:t>s</w:t>
      </w:r>
      <w:r w:rsidRPr="00903EA3">
        <w:rPr>
          <w:lang w:val="en-GB"/>
        </w:rPr>
        <w:t xml:space="preserve">, procedures, calculation methods, </w:t>
      </w:r>
      <w:r w:rsidR="00B32121" w:rsidRPr="00B32121">
        <w:rPr>
          <w:lang w:val="en-GB"/>
        </w:rPr>
        <w:t>laws and regulations</w:t>
      </w:r>
      <w:r w:rsidRPr="00903EA3">
        <w:rPr>
          <w:lang w:val="en-GB"/>
        </w:rPr>
        <w:t xml:space="preserve">, etc.), as well as limitations derived from valid legal acts, which is the reason for defining a specific revision </w:t>
      </w:r>
      <w:r w:rsidR="00DD2F7E">
        <w:rPr>
          <w:lang w:val="en-GB"/>
        </w:rPr>
        <w:t xml:space="preserve">policy </w:t>
      </w:r>
      <w:r w:rsidRPr="00903EA3">
        <w:rPr>
          <w:lang w:val="en-GB"/>
        </w:rPr>
        <w:t xml:space="preserve">for each domain. </w:t>
      </w:r>
      <w:r w:rsidR="004936BF" w:rsidRPr="00903EA3">
        <w:rPr>
          <w:lang w:val="en-GB"/>
        </w:rPr>
        <w:t xml:space="preserve">Domain specific revision policies should be compliant, as much as possible, with international standards, as well as with the principles of the </w:t>
      </w:r>
      <w:r w:rsidR="003C10E9" w:rsidRPr="00903EA3">
        <w:rPr>
          <w:lang w:val="en-GB"/>
        </w:rPr>
        <w:t>general</w:t>
      </w:r>
      <w:r w:rsidR="004936BF" w:rsidRPr="00903EA3">
        <w:rPr>
          <w:lang w:val="en-GB"/>
        </w:rPr>
        <w:t xml:space="preserve"> revision policy, taking also into account the specificities of the domains and </w:t>
      </w:r>
      <w:r w:rsidR="003C10E9" w:rsidRPr="00903EA3">
        <w:rPr>
          <w:lang w:val="en-GB"/>
        </w:rPr>
        <w:t>constraint</w:t>
      </w:r>
      <w:r w:rsidR="004936BF" w:rsidRPr="00903EA3">
        <w:rPr>
          <w:lang w:val="en-GB"/>
        </w:rPr>
        <w:t xml:space="preserve">s resulting from valid legal acts. </w:t>
      </w:r>
    </w:p>
    <w:p w:rsidR="004211AB" w:rsidRPr="00903EA3" w:rsidRDefault="004211AB" w:rsidP="004211AB">
      <w:pPr>
        <w:rPr>
          <w:lang w:val="en-GB"/>
        </w:rPr>
      </w:pPr>
    </w:p>
    <w:p w:rsidR="000A5B6C" w:rsidRPr="00903EA3" w:rsidRDefault="004936BF" w:rsidP="004211AB">
      <w:pPr>
        <w:rPr>
          <w:lang w:val="en-GB"/>
        </w:rPr>
      </w:pPr>
      <w:r w:rsidRPr="00903EA3">
        <w:rPr>
          <w:lang w:val="en-GB"/>
        </w:rPr>
        <w:t xml:space="preserve">Domain specific revision policy </w:t>
      </w:r>
      <w:r w:rsidR="003C38EC" w:rsidRPr="00903EA3">
        <w:rPr>
          <w:lang w:val="en-GB"/>
        </w:rPr>
        <w:t>should contain the following information</w:t>
      </w:r>
      <w:r w:rsidR="0010331E" w:rsidRPr="00903EA3">
        <w:rPr>
          <w:lang w:val="en-GB"/>
        </w:rPr>
        <w:t>:</w:t>
      </w:r>
    </w:p>
    <w:p w:rsidR="005D2524" w:rsidRPr="00903EA3" w:rsidRDefault="005D2524" w:rsidP="004211AB">
      <w:pPr>
        <w:rPr>
          <w:lang w:val="en-GB"/>
        </w:rPr>
      </w:pPr>
    </w:p>
    <w:p w:rsidR="000A5B6C" w:rsidRPr="00903EA3" w:rsidRDefault="003C38EC" w:rsidP="000A5B6C">
      <w:pPr>
        <w:pStyle w:val="ListParagraph"/>
        <w:numPr>
          <w:ilvl w:val="0"/>
          <w:numId w:val="15"/>
        </w:numPr>
        <w:rPr>
          <w:lang w:val="en-GB"/>
        </w:rPr>
      </w:pPr>
      <w:r w:rsidRPr="00903EA3">
        <w:rPr>
          <w:lang w:val="en-GB"/>
        </w:rPr>
        <w:t>revision frequency</w:t>
      </w:r>
      <w:r w:rsidR="000A5B6C" w:rsidRPr="00903EA3">
        <w:rPr>
          <w:lang w:val="en-GB"/>
        </w:rPr>
        <w:t>;</w:t>
      </w:r>
      <w:r w:rsidR="0010331E" w:rsidRPr="00903EA3">
        <w:rPr>
          <w:lang w:val="en-GB"/>
        </w:rPr>
        <w:t xml:space="preserve"> </w:t>
      </w:r>
    </w:p>
    <w:p w:rsidR="00C24141" w:rsidRPr="00903EA3" w:rsidRDefault="003C10E9" w:rsidP="000A5B6C">
      <w:pPr>
        <w:pStyle w:val="ListParagraph"/>
        <w:numPr>
          <w:ilvl w:val="0"/>
          <w:numId w:val="15"/>
        </w:numPr>
        <w:rPr>
          <w:lang w:val="en-GB"/>
        </w:rPr>
      </w:pPr>
      <w:r w:rsidRPr="00903EA3">
        <w:rPr>
          <w:lang w:val="en-GB"/>
        </w:rPr>
        <w:t>timing</w:t>
      </w:r>
      <w:r w:rsidR="003C38EC" w:rsidRPr="00903EA3">
        <w:rPr>
          <w:lang w:val="en-GB"/>
        </w:rPr>
        <w:t xml:space="preserve"> of revisions</w:t>
      </w:r>
      <w:r w:rsidR="00C24141" w:rsidRPr="00903EA3">
        <w:rPr>
          <w:lang w:val="en-GB"/>
        </w:rPr>
        <w:t>;</w:t>
      </w:r>
    </w:p>
    <w:p w:rsidR="000A5B6C" w:rsidRPr="00903EA3" w:rsidRDefault="004434CF" w:rsidP="000A5B6C">
      <w:pPr>
        <w:pStyle w:val="ListParagraph"/>
        <w:numPr>
          <w:ilvl w:val="0"/>
          <w:numId w:val="15"/>
        </w:numPr>
        <w:rPr>
          <w:lang w:val="en-GB"/>
        </w:rPr>
      </w:pPr>
      <w:r w:rsidRPr="00903EA3">
        <w:rPr>
          <w:lang w:val="en-GB"/>
        </w:rPr>
        <w:t>reasons for revisions</w:t>
      </w:r>
      <w:r w:rsidR="000A5B6C" w:rsidRPr="00903EA3">
        <w:rPr>
          <w:lang w:val="en-GB"/>
        </w:rPr>
        <w:t>;</w:t>
      </w:r>
      <w:r w:rsidR="0010331E" w:rsidRPr="00903EA3">
        <w:rPr>
          <w:lang w:val="en-GB"/>
        </w:rPr>
        <w:t xml:space="preserve"> </w:t>
      </w:r>
    </w:p>
    <w:p w:rsidR="000A5B6C" w:rsidRPr="00903EA3" w:rsidRDefault="004434CF" w:rsidP="000A5B6C">
      <w:pPr>
        <w:pStyle w:val="ListParagraph"/>
        <w:numPr>
          <w:ilvl w:val="0"/>
          <w:numId w:val="15"/>
        </w:numPr>
        <w:rPr>
          <w:lang w:val="en-GB"/>
        </w:rPr>
      </w:pPr>
      <w:r w:rsidRPr="00903EA3">
        <w:rPr>
          <w:lang w:val="en-GB"/>
        </w:rPr>
        <w:t>level of detail</w:t>
      </w:r>
      <w:r w:rsidR="00DD2F7E">
        <w:rPr>
          <w:lang w:val="en-GB"/>
        </w:rPr>
        <w:t>s</w:t>
      </w:r>
      <w:r w:rsidR="000A5B6C" w:rsidRPr="00903EA3">
        <w:rPr>
          <w:lang w:val="en-GB"/>
        </w:rPr>
        <w:t>;</w:t>
      </w:r>
      <w:r w:rsidR="0010331E" w:rsidRPr="00903EA3">
        <w:rPr>
          <w:lang w:val="en-GB"/>
        </w:rPr>
        <w:t xml:space="preserve"> </w:t>
      </w:r>
    </w:p>
    <w:p w:rsidR="000A5B6C" w:rsidRPr="00903EA3" w:rsidRDefault="004434CF" w:rsidP="000A5B6C">
      <w:pPr>
        <w:pStyle w:val="ListParagraph"/>
        <w:numPr>
          <w:ilvl w:val="0"/>
          <w:numId w:val="15"/>
        </w:numPr>
        <w:rPr>
          <w:lang w:val="en-GB"/>
        </w:rPr>
      </w:pPr>
      <w:r w:rsidRPr="00903EA3">
        <w:rPr>
          <w:lang w:val="en-GB"/>
        </w:rPr>
        <w:t>length of revised series</w:t>
      </w:r>
      <w:r w:rsidR="000A5B6C" w:rsidRPr="00903EA3">
        <w:rPr>
          <w:lang w:val="en-GB"/>
        </w:rPr>
        <w:t>;</w:t>
      </w:r>
      <w:r w:rsidR="0010331E" w:rsidRPr="00903EA3">
        <w:rPr>
          <w:lang w:val="en-GB"/>
        </w:rPr>
        <w:t xml:space="preserve"> </w:t>
      </w:r>
    </w:p>
    <w:p w:rsidR="000A5B6C" w:rsidRPr="00903EA3" w:rsidRDefault="004434CF" w:rsidP="000A5B6C">
      <w:pPr>
        <w:pStyle w:val="ListParagraph"/>
        <w:numPr>
          <w:ilvl w:val="0"/>
          <w:numId w:val="15"/>
        </w:numPr>
        <w:rPr>
          <w:lang w:val="en-GB"/>
        </w:rPr>
      </w:pPr>
      <w:r w:rsidRPr="00903EA3">
        <w:rPr>
          <w:lang w:val="en-GB"/>
        </w:rPr>
        <w:t xml:space="preserve">list of data and series </w:t>
      </w:r>
      <w:r w:rsidR="00DD2F7E">
        <w:rPr>
          <w:lang w:val="en-GB"/>
        </w:rPr>
        <w:t>that are subject of revision</w:t>
      </w:r>
      <w:r w:rsidR="000A5B6C" w:rsidRPr="00903EA3">
        <w:rPr>
          <w:lang w:val="en-GB"/>
        </w:rPr>
        <w:t>;</w:t>
      </w:r>
    </w:p>
    <w:p w:rsidR="0010331E" w:rsidRPr="00903EA3" w:rsidRDefault="004434CF" w:rsidP="000A5B6C">
      <w:pPr>
        <w:pStyle w:val="ListParagraph"/>
        <w:numPr>
          <w:ilvl w:val="0"/>
          <w:numId w:val="15"/>
        </w:numPr>
        <w:rPr>
          <w:lang w:val="en-GB"/>
        </w:rPr>
      </w:pPr>
      <w:proofErr w:type="gramStart"/>
      <w:r w:rsidRPr="00903EA3">
        <w:rPr>
          <w:lang w:val="en-GB"/>
        </w:rPr>
        <w:t>revision</w:t>
      </w:r>
      <w:proofErr w:type="gramEnd"/>
      <w:r w:rsidRPr="00903EA3">
        <w:rPr>
          <w:lang w:val="en-GB"/>
        </w:rPr>
        <w:t xml:space="preserve"> analysis</w:t>
      </w:r>
      <w:r w:rsidR="00F96FA6" w:rsidRPr="00903EA3">
        <w:rPr>
          <w:lang w:val="en-GB"/>
        </w:rPr>
        <w:t>.</w:t>
      </w:r>
      <w:r w:rsidR="0009123E" w:rsidRPr="00903EA3">
        <w:rPr>
          <w:lang w:val="en-GB"/>
        </w:rPr>
        <w:t xml:space="preserve"> </w:t>
      </w:r>
    </w:p>
    <w:p w:rsidR="004F2958" w:rsidRPr="00903EA3" w:rsidRDefault="0072725D" w:rsidP="00A44E64">
      <w:pPr>
        <w:pStyle w:val="Heading2"/>
        <w:spacing w:after="120"/>
        <w:rPr>
          <w:rFonts w:cs="Times New Roman"/>
          <w:lang w:val="en-GB"/>
        </w:rPr>
      </w:pPr>
      <w:bookmarkStart w:id="15" w:name="_Toc484776944"/>
      <w:r w:rsidRPr="00903EA3">
        <w:rPr>
          <w:rFonts w:cs="Times New Roman"/>
          <w:lang w:val="en-GB"/>
        </w:rPr>
        <w:lastRenderedPageBreak/>
        <w:t>3</w:t>
      </w:r>
      <w:r w:rsidR="004F2958" w:rsidRPr="00903EA3">
        <w:rPr>
          <w:rFonts w:cs="Times New Roman"/>
          <w:lang w:val="en-GB"/>
        </w:rPr>
        <w:t>.</w:t>
      </w:r>
      <w:r w:rsidRPr="00903EA3">
        <w:rPr>
          <w:rFonts w:cs="Times New Roman"/>
          <w:lang w:val="en-GB"/>
        </w:rPr>
        <w:t>3</w:t>
      </w:r>
      <w:r w:rsidR="00FC0F43" w:rsidRPr="00903EA3">
        <w:rPr>
          <w:rFonts w:cs="Times New Roman"/>
          <w:lang w:val="en-GB"/>
        </w:rPr>
        <w:t>.</w:t>
      </w:r>
      <w:r w:rsidR="004F2958" w:rsidRPr="00903EA3">
        <w:rPr>
          <w:rFonts w:cs="Times New Roman"/>
          <w:lang w:val="en-GB"/>
        </w:rPr>
        <w:t xml:space="preserve"> </w:t>
      </w:r>
      <w:r w:rsidR="004434CF" w:rsidRPr="00903EA3">
        <w:rPr>
          <w:rFonts w:cs="Times New Roman"/>
          <w:lang w:val="en-GB"/>
        </w:rPr>
        <w:t>Dissemination of revision policies</w:t>
      </w:r>
      <w:bookmarkEnd w:id="15"/>
    </w:p>
    <w:p w:rsidR="004F2958" w:rsidRPr="00903EA3" w:rsidRDefault="004434CF" w:rsidP="004211AB">
      <w:pPr>
        <w:rPr>
          <w:lang w:val="en-GB"/>
        </w:rPr>
      </w:pPr>
      <w:r w:rsidRPr="00903EA3">
        <w:rPr>
          <w:lang w:val="en-GB"/>
        </w:rPr>
        <w:t xml:space="preserve">It is </w:t>
      </w:r>
      <w:r w:rsidR="00110D9B" w:rsidRPr="00903EA3">
        <w:rPr>
          <w:lang w:val="en-GB"/>
        </w:rPr>
        <w:t xml:space="preserve">of </w:t>
      </w:r>
      <w:r w:rsidRPr="00903EA3">
        <w:rPr>
          <w:lang w:val="en-GB"/>
        </w:rPr>
        <w:t xml:space="preserve">outmost importance that the general revision policy and </w:t>
      </w:r>
      <w:r w:rsidR="00110D9B" w:rsidRPr="00903EA3">
        <w:rPr>
          <w:lang w:val="en-GB"/>
        </w:rPr>
        <w:t>domain specific revision policies are accessible to the public. Related documentation, which describes specific domain policies, foster the transparency of practical implementation of revision policies, promote</w:t>
      </w:r>
      <w:r w:rsidR="008664EB" w:rsidRPr="00903EA3">
        <w:rPr>
          <w:lang w:val="en-GB"/>
        </w:rPr>
        <w:t xml:space="preserve"> the consistency of the </w:t>
      </w:r>
      <w:r w:rsidR="00DD2F7E">
        <w:rPr>
          <w:lang w:val="en-GB"/>
        </w:rPr>
        <w:t>SORS</w:t>
      </w:r>
      <w:r w:rsidR="008664EB" w:rsidRPr="00903EA3">
        <w:rPr>
          <w:lang w:val="en-GB"/>
        </w:rPr>
        <w:t xml:space="preserve"> practice with standards being applied in international and national institutions of other countries, through the standardized format, terminology and dissemination. </w:t>
      </w:r>
      <w:r w:rsidR="001460CE">
        <w:rPr>
          <w:lang w:val="en-GB"/>
        </w:rPr>
        <w:t>High q</w:t>
      </w:r>
      <w:r w:rsidR="001460CE" w:rsidRPr="00903EA3">
        <w:rPr>
          <w:lang w:val="en-GB"/>
        </w:rPr>
        <w:t xml:space="preserve">uality </w:t>
      </w:r>
      <w:r w:rsidR="008664EB" w:rsidRPr="00903EA3">
        <w:rPr>
          <w:lang w:val="en-GB"/>
        </w:rPr>
        <w:t xml:space="preserve">communication with the media and </w:t>
      </w:r>
      <w:r w:rsidR="003C10E9" w:rsidRPr="00903EA3">
        <w:rPr>
          <w:lang w:val="en-GB"/>
        </w:rPr>
        <w:t>the</w:t>
      </w:r>
      <w:r w:rsidR="008664EB" w:rsidRPr="00903EA3">
        <w:rPr>
          <w:lang w:val="en-GB"/>
        </w:rPr>
        <w:t xml:space="preserve"> public </w:t>
      </w:r>
      <w:proofErr w:type="gramStart"/>
      <w:r w:rsidR="008664EB" w:rsidRPr="00903EA3">
        <w:rPr>
          <w:lang w:val="en-GB"/>
        </w:rPr>
        <w:t>should be ensured</w:t>
      </w:r>
      <w:proofErr w:type="gramEnd"/>
      <w:r w:rsidR="008664EB" w:rsidRPr="00903EA3">
        <w:rPr>
          <w:lang w:val="en-GB"/>
        </w:rPr>
        <w:t xml:space="preserve"> through appropriate information means (releases, on-line documents and publications). The </w:t>
      </w:r>
      <w:r w:rsidR="002D004D">
        <w:rPr>
          <w:lang w:val="en-GB"/>
        </w:rPr>
        <w:t>General R</w:t>
      </w:r>
      <w:r w:rsidR="008664EB" w:rsidRPr="00903EA3">
        <w:rPr>
          <w:lang w:val="en-GB"/>
        </w:rPr>
        <w:t xml:space="preserve">evision </w:t>
      </w:r>
      <w:r w:rsidR="002D004D">
        <w:rPr>
          <w:lang w:val="en-GB"/>
        </w:rPr>
        <w:t>P</w:t>
      </w:r>
      <w:r w:rsidR="008664EB" w:rsidRPr="00903EA3">
        <w:rPr>
          <w:lang w:val="en-GB"/>
        </w:rPr>
        <w:t xml:space="preserve">olicy and domain specific policies </w:t>
      </w:r>
      <w:r w:rsidR="00CD206F">
        <w:rPr>
          <w:lang w:val="en-GB"/>
        </w:rPr>
        <w:t>are</w:t>
      </w:r>
      <w:r w:rsidR="008664EB" w:rsidRPr="00903EA3">
        <w:rPr>
          <w:lang w:val="en-GB"/>
        </w:rPr>
        <w:t xml:space="preserve"> available on the website of the </w:t>
      </w:r>
      <w:r w:rsidR="002D004D">
        <w:rPr>
          <w:lang w:val="en-GB"/>
        </w:rPr>
        <w:t>SORS</w:t>
      </w:r>
      <w:r w:rsidR="00CA42E4" w:rsidRPr="00903EA3">
        <w:rPr>
          <w:lang w:val="en-GB"/>
        </w:rPr>
        <w:t xml:space="preserve">. </w:t>
      </w:r>
    </w:p>
    <w:p w:rsidR="00D41E1F" w:rsidRPr="00903EA3" w:rsidRDefault="00D41E1F" w:rsidP="004211AB">
      <w:pPr>
        <w:rPr>
          <w:lang w:val="en-GB"/>
        </w:rPr>
      </w:pPr>
    </w:p>
    <w:p w:rsidR="00D41E1F" w:rsidRPr="00903EA3" w:rsidRDefault="00CD206F" w:rsidP="004211AB">
      <w:pPr>
        <w:rPr>
          <w:lang w:val="en-GB"/>
        </w:rPr>
      </w:pPr>
      <w:r>
        <w:rPr>
          <w:lang w:val="en-GB"/>
        </w:rPr>
        <w:t>Besides</w:t>
      </w:r>
      <w:r w:rsidR="008664EB" w:rsidRPr="00903EA3">
        <w:rPr>
          <w:lang w:val="en-GB"/>
        </w:rPr>
        <w:t xml:space="preserve"> revision policies</w:t>
      </w:r>
      <w:r w:rsidR="00CA42E4" w:rsidRPr="00903EA3">
        <w:rPr>
          <w:lang w:val="en-GB"/>
        </w:rPr>
        <w:t>,</w:t>
      </w:r>
      <w:r w:rsidR="00823B3A" w:rsidRPr="00903EA3">
        <w:rPr>
          <w:lang w:val="en-GB"/>
        </w:rPr>
        <w:t xml:space="preserve"> </w:t>
      </w:r>
      <w:r w:rsidR="008664EB" w:rsidRPr="00903EA3">
        <w:rPr>
          <w:lang w:val="en-GB"/>
        </w:rPr>
        <w:t xml:space="preserve">the revision calendar should also be available on the website of the </w:t>
      </w:r>
      <w:r w:rsidR="002D004D">
        <w:rPr>
          <w:lang w:val="en-GB"/>
        </w:rPr>
        <w:t>SORS</w:t>
      </w:r>
      <w:r w:rsidR="008664EB" w:rsidRPr="00903EA3">
        <w:rPr>
          <w:lang w:val="en-GB"/>
        </w:rPr>
        <w:t xml:space="preserve">. The revision calendar gives a review of statistical </w:t>
      </w:r>
      <w:proofErr w:type="gramStart"/>
      <w:r w:rsidR="008664EB" w:rsidRPr="00903EA3">
        <w:rPr>
          <w:lang w:val="en-GB"/>
        </w:rPr>
        <w:t>domains which</w:t>
      </w:r>
      <w:proofErr w:type="gramEnd"/>
      <w:r w:rsidR="008664EB" w:rsidRPr="00903EA3">
        <w:rPr>
          <w:lang w:val="en-GB"/>
        </w:rPr>
        <w:t xml:space="preserve"> data are subject to current revisions. </w:t>
      </w:r>
      <w:r w:rsidR="002C0368" w:rsidRPr="00903EA3">
        <w:rPr>
          <w:lang w:val="en-GB"/>
        </w:rPr>
        <w:t xml:space="preserve">It contains statistical data that are subject </w:t>
      </w:r>
      <w:r w:rsidR="001460CE">
        <w:rPr>
          <w:lang w:val="en-GB"/>
        </w:rPr>
        <w:t>of revision</w:t>
      </w:r>
      <w:r w:rsidR="002C0368" w:rsidRPr="00903EA3">
        <w:rPr>
          <w:lang w:val="en-GB"/>
        </w:rPr>
        <w:t xml:space="preserve">, the date of revised data releases, length of time series </w:t>
      </w:r>
      <w:proofErr w:type="gramStart"/>
      <w:r w:rsidR="002C0368" w:rsidRPr="00903EA3">
        <w:rPr>
          <w:lang w:val="en-GB"/>
        </w:rPr>
        <w:t>being revised</w:t>
      </w:r>
      <w:proofErr w:type="gramEnd"/>
      <w:r w:rsidR="002C0368" w:rsidRPr="00903EA3">
        <w:rPr>
          <w:lang w:val="en-GB"/>
        </w:rPr>
        <w:t xml:space="preserve"> and </w:t>
      </w:r>
      <w:r w:rsidR="003C10E9" w:rsidRPr="00903EA3">
        <w:rPr>
          <w:lang w:val="en-GB"/>
        </w:rPr>
        <w:t xml:space="preserve">the </w:t>
      </w:r>
      <w:r w:rsidR="002C0368" w:rsidRPr="00903EA3">
        <w:rPr>
          <w:lang w:val="en-GB"/>
        </w:rPr>
        <w:t>form of dissemination of revised data.</w:t>
      </w:r>
      <w:r w:rsidR="00CF2C53" w:rsidRPr="00903EA3">
        <w:rPr>
          <w:lang w:val="en-GB"/>
        </w:rPr>
        <w:t xml:space="preserve"> </w:t>
      </w:r>
    </w:p>
    <w:p w:rsidR="006A56BF" w:rsidRPr="00903EA3" w:rsidRDefault="0072725D" w:rsidP="006A56BF">
      <w:pPr>
        <w:pStyle w:val="Heading2"/>
        <w:spacing w:after="120"/>
        <w:rPr>
          <w:lang w:val="en-GB"/>
        </w:rPr>
      </w:pPr>
      <w:bookmarkStart w:id="16" w:name="_Toc451990747"/>
      <w:bookmarkStart w:id="17" w:name="_Toc484776945"/>
      <w:r w:rsidRPr="00903EA3">
        <w:rPr>
          <w:lang w:val="en-GB"/>
        </w:rPr>
        <w:t>3</w:t>
      </w:r>
      <w:r w:rsidR="006A56BF" w:rsidRPr="00903EA3">
        <w:rPr>
          <w:lang w:val="en-GB"/>
        </w:rPr>
        <w:t xml:space="preserve">.4. </w:t>
      </w:r>
      <w:r w:rsidR="002C0368" w:rsidRPr="00903EA3">
        <w:rPr>
          <w:lang w:val="en-GB"/>
        </w:rPr>
        <w:t>Stability of revision polic</w:t>
      </w:r>
      <w:bookmarkEnd w:id="16"/>
      <w:r w:rsidR="006878CE" w:rsidRPr="00903EA3">
        <w:rPr>
          <w:lang w:val="en-GB"/>
        </w:rPr>
        <w:t>ies</w:t>
      </w:r>
      <w:bookmarkEnd w:id="17"/>
      <w:r w:rsidR="006A56BF" w:rsidRPr="00903EA3">
        <w:rPr>
          <w:lang w:val="en-GB"/>
        </w:rPr>
        <w:t xml:space="preserve"> </w:t>
      </w:r>
    </w:p>
    <w:p w:rsidR="0072725D" w:rsidRPr="00903EA3" w:rsidRDefault="00CD206F" w:rsidP="004211AB">
      <w:pPr>
        <w:rPr>
          <w:lang w:val="en-GB"/>
        </w:rPr>
      </w:pPr>
      <w:r>
        <w:rPr>
          <w:lang w:val="en-GB"/>
        </w:rPr>
        <w:t>O</w:t>
      </w:r>
      <w:r w:rsidR="009A3352" w:rsidRPr="00903EA3">
        <w:rPr>
          <w:lang w:val="en-GB"/>
        </w:rPr>
        <w:t xml:space="preserve">bserving </w:t>
      </w:r>
      <w:r>
        <w:rPr>
          <w:lang w:val="en-GB"/>
        </w:rPr>
        <w:t xml:space="preserve">from </w:t>
      </w:r>
      <w:r w:rsidR="009A3352" w:rsidRPr="00903EA3">
        <w:rPr>
          <w:lang w:val="en-GB"/>
        </w:rPr>
        <w:t xml:space="preserve">the aspect of </w:t>
      </w:r>
      <w:r w:rsidR="006878CE" w:rsidRPr="00903EA3">
        <w:rPr>
          <w:lang w:val="en-GB"/>
        </w:rPr>
        <w:t>data production</w:t>
      </w:r>
      <w:r w:rsidR="009A3352" w:rsidRPr="00903EA3">
        <w:rPr>
          <w:lang w:val="en-GB"/>
        </w:rPr>
        <w:t>, stable revision polic</w:t>
      </w:r>
      <w:r w:rsidR="006878CE" w:rsidRPr="00903EA3">
        <w:rPr>
          <w:lang w:val="en-GB"/>
        </w:rPr>
        <w:t>ies</w:t>
      </w:r>
      <w:r w:rsidR="009A3352" w:rsidRPr="00903EA3">
        <w:rPr>
          <w:lang w:val="en-GB"/>
        </w:rPr>
        <w:t xml:space="preserve"> </w:t>
      </w:r>
      <w:r w:rsidR="006878CE" w:rsidRPr="00903EA3">
        <w:rPr>
          <w:lang w:val="en-GB"/>
        </w:rPr>
        <w:t>are</w:t>
      </w:r>
      <w:r w:rsidR="009A3352" w:rsidRPr="00903EA3">
        <w:rPr>
          <w:lang w:val="en-GB"/>
        </w:rPr>
        <w:t xml:space="preserve"> a very important element of a well-established production process, which enables better planning </w:t>
      </w:r>
      <w:r w:rsidR="003C10E9" w:rsidRPr="00903EA3">
        <w:rPr>
          <w:lang w:val="en-GB"/>
        </w:rPr>
        <w:t xml:space="preserve">of </w:t>
      </w:r>
      <w:r w:rsidR="009A3352" w:rsidRPr="00903EA3">
        <w:rPr>
          <w:lang w:val="en-GB"/>
        </w:rPr>
        <w:t xml:space="preserve">activities and resources. </w:t>
      </w:r>
      <w:r>
        <w:rPr>
          <w:lang w:val="en-GB"/>
        </w:rPr>
        <w:t>O</w:t>
      </w:r>
      <w:r w:rsidR="006878CE" w:rsidRPr="00903EA3">
        <w:rPr>
          <w:lang w:val="en-GB"/>
        </w:rPr>
        <w:t>bserving f</w:t>
      </w:r>
      <w:r w:rsidR="009A3352" w:rsidRPr="00903EA3">
        <w:rPr>
          <w:lang w:val="en-GB"/>
        </w:rPr>
        <w:t>rom the aspect of users, stable revision polic</w:t>
      </w:r>
      <w:r w:rsidR="006878CE" w:rsidRPr="00903EA3">
        <w:rPr>
          <w:lang w:val="en-GB"/>
        </w:rPr>
        <w:t>ies</w:t>
      </w:r>
      <w:r w:rsidR="009A3352" w:rsidRPr="00903EA3">
        <w:rPr>
          <w:lang w:val="en-GB"/>
        </w:rPr>
        <w:t xml:space="preserve"> </w:t>
      </w:r>
      <w:r w:rsidR="006878CE" w:rsidRPr="00903EA3">
        <w:rPr>
          <w:lang w:val="en-GB"/>
        </w:rPr>
        <w:t>ensure that users have the possibility of knowing in advance what</w:t>
      </w:r>
      <w:r w:rsidR="000D3D41" w:rsidRPr="000D3D41">
        <w:rPr>
          <w:lang w:val="en-GB"/>
        </w:rPr>
        <w:t xml:space="preserve"> </w:t>
      </w:r>
      <w:r w:rsidR="000D3D41" w:rsidRPr="00903EA3">
        <w:rPr>
          <w:lang w:val="en-GB"/>
        </w:rPr>
        <w:t xml:space="preserve">data </w:t>
      </w:r>
      <w:proofErr w:type="gramStart"/>
      <w:r w:rsidR="000D3D41" w:rsidRPr="00903EA3">
        <w:rPr>
          <w:lang w:val="en-GB"/>
        </w:rPr>
        <w:t>will be revised</w:t>
      </w:r>
      <w:proofErr w:type="gramEnd"/>
      <w:r w:rsidR="006878CE" w:rsidRPr="00903EA3">
        <w:rPr>
          <w:lang w:val="en-GB"/>
        </w:rPr>
        <w:t>, when and why.</w:t>
      </w:r>
    </w:p>
    <w:p w:rsidR="005B6BB1" w:rsidRPr="00903EA3" w:rsidRDefault="005B6BB1" w:rsidP="004211AB">
      <w:pPr>
        <w:rPr>
          <w:lang w:val="en-GB"/>
        </w:rPr>
      </w:pPr>
    </w:p>
    <w:p w:rsidR="006A56BF" w:rsidRPr="00903EA3" w:rsidRDefault="006878CE" w:rsidP="004211AB">
      <w:pPr>
        <w:rPr>
          <w:lang w:val="en-GB"/>
        </w:rPr>
      </w:pPr>
      <w:r w:rsidRPr="00903EA3">
        <w:rPr>
          <w:lang w:val="en-GB"/>
        </w:rPr>
        <w:t>Maintaining stable revision policies (general and domain specific) over time is very important because it fosters users’ confidence and transparency</w:t>
      </w:r>
      <w:r w:rsidR="000D3D41" w:rsidRPr="000D3D41">
        <w:rPr>
          <w:lang w:val="en-GB"/>
        </w:rPr>
        <w:t xml:space="preserve"> </w:t>
      </w:r>
      <w:r w:rsidR="000D3D41">
        <w:rPr>
          <w:lang w:val="en-GB"/>
        </w:rPr>
        <w:t xml:space="preserve">of </w:t>
      </w:r>
      <w:r w:rsidR="000D3D41" w:rsidRPr="00903EA3">
        <w:rPr>
          <w:lang w:val="en-GB"/>
        </w:rPr>
        <w:t>revision process</w:t>
      </w:r>
      <w:r w:rsidRPr="00903EA3">
        <w:rPr>
          <w:lang w:val="en-GB"/>
        </w:rPr>
        <w:t>. General revision polic</w:t>
      </w:r>
      <w:r w:rsidR="000D3D41">
        <w:rPr>
          <w:lang w:val="en-GB"/>
        </w:rPr>
        <w:t>y</w:t>
      </w:r>
      <w:r w:rsidRPr="00903EA3">
        <w:rPr>
          <w:lang w:val="en-GB"/>
        </w:rPr>
        <w:t xml:space="preserve"> </w:t>
      </w:r>
      <w:proofErr w:type="gramStart"/>
      <w:r w:rsidRPr="00903EA3">
        <w:rPr>
          <w:lang w:val="en-GB"/>
        </w:rPr>
        <w:t>should not be changed</w:t>
      </w:r>
      <w:proofErr w:type="gramEnd"/>
      <w:r w:rsidRPr="00903EA3">
        <w:rPr>
          <w:lang w:val="en-GB"/>
        </w:rPr>
        <w:t xml:space="preserve"> oft</w:t>
      </w:r>
      <w:r w:rsidR="000D3D41">
        <w:rPr>
          <w:lang w:val="en-GB"/>
        </w:rPr>
        <w:t>en. When general revision policy</w:t>
      </w:r>
      <w:r w:rsidRPr="00903EA3">
        <w:rPr>
          <w:lang w:val="en-GB"/>
        </w:rPr>
        <w:t xml:space="preserve"> </w:t>
      </w:r>
      <w:r w:rsidR="000D3D41">
        <w:rPr>
          <w:lang w:val="en-GB"/>
        </w:rPr>
        <w:t>is</w:t>
      </w:r>
      <w:r w:rsidRPr="00903EA3">
        <w:rPr>
          <w:lang w:val="en-GB"/>
        </w:rPr>
        <w:t xml:space="preserve"> changed, domain specific policies </w:t>
      </w:r>
      <w:proofErr w:type="gramStart"/>
      <w:r w:rsidRPr="00903EA3">
        <w:rPr>
          <w:lang w:val="en-GB"/>
        </w:rPr>
        <w:t xml:space="preserve">should be </w:t>
      </w:r>
      <w:r w:rsidR="000D3D41" w:rsidRPr="00903EA3">
        <w:rPr>
          <w:lang w:val="en-GB"/>
        </w:rPr>
        <w:t>revised</w:t>
      </w:r>
      <w:proofErr w:type="gramEnd"/>
      <w:r w:rsidRPr="00903EA3">
        <w:rPr>
          <w:lang w:val="en-GB"/>
        </w:rPr>
        <w:t xml:space="preserve"> accordingly</w:t>
      </w:r>
      <w:r w:rsidR="00E1675F" w:rsidRPr="00903EA3">
        <w:rPr>
          <w:lang w:val="en-GB"/>
        </w:rPr>
        <w:t>.</w:t>
      </w:r>
      <w:r w:rsidR="006A56BF" w:rsidRPr="00903EA3">
        <w:rPr>
          <w:lang w:val="en-GB"/>
        </w:rPr>
        <w:t xml:space="preserve"> </w:t>
      </w:r>
    </w:p>
    <w:p w:rsidR="004211AB" w:rsidRPr="00903EA3" w:rsidRDefault="004211AB" w:rsidP="004211AB">
      <w:pPr>
        <w:rPr>
          <w:lang w:val="en-GB"/>
        </w:rPr>
      </w:pPr>
    </w:p>
    <w:p w:rsidR="006A56BF" w:rsidRPr="00903EA3" w:rsidRDefault="006878CE" w:rsidP="004211AB">
      <w:pPr>
        <w:rPr>
          <w:lang w:val="en-GB"/>
        </w:rPr>
      </w:pPr>
      <w:r w:rsidRPr="00903EA3">
        <w:rPr>
          <w:lang w:val="en-GB"/>
        </w:rPr>
        <w:t xml:space="preserve">If </w:t>
      </w:r>
      <w:r w:rsidR="00FC0682" w:rsidRPr="00903EA3">
        <w:rPr>
          <w:lang w:val="en-GB"/>
        </w:rPr>
        <w:t xml:space="preserve">the </w:t>
      </w:r>
      <w:r w:rsidRPr="00903EA3">
        <w:rPr>
          <w:lang w:val="en-GB"/>
        </w:rPr>
        <w:t>revision polic</w:t>
      </w:r>
      <w:r w:rsidR="00FC0682" w:rsidRPr="00903EA3">
        <w:rPr>
          <w:lang w:val="en-GB"/>
        </w:rPr>
        <w:t>y</w:t>
      </w:r>
      <w:r w:rsidRPr="00903EA3">
        <w:rPr>
          <w:lang w:val="en-GB"/>
        </w:rPr>
        <w:t xml:space="preserve"> need</w:t>
      </w:r>
      <w:r w:rsidR="00FC0682" w:rsidRPr="00903EA3">
        <w:rPr>
          <w:lang w:val="en-GB"/>
        </w:rPr>
        <w:t>s</w:t>
      </w:r>
      <w:r w:rsidRPr="00903EA3">
        <w:rPr>
          <w:lang w:val="en-GB"/>
        </w:rPr>
        <w:t xml:space="preserve"> to be changed, it </w:t>
      </w:r>
      <w:proofErr w:type="gramStart"/>
      <w:r w:rsidRPr="00903EA3">
        <w:rPr>
          <w:lang w:val="en-GB"/>
        </w:rPr>
        <w:t>is recommended</w:t>
      </w:r>
      <w:proofErr w:type="gramEnd"/>
      <w:r w:rsidR="00FC0682" w:rsidRPr="00903EA3">
        <w:rPr>
          <w:lang w:val="en-GB"/>
        </w:rPr>
        <w:t xml:space="preserve"> to adopt </w:t>
      </w:r>
      <w:r w:rsidRPr="00903EA3">
        <w:rPr>
          <w:lang w:val="en-GB"/>
        </w:rPr>
        <w:t>a n</w:t>
      </w:r>
      <w:r w:rsidR="00FC0682" w:rsidRPr="00903EA3">
        <w:rPr>
          <w:lang w:val="en-GB"/>
        </w:rPr>
        <w:t xml:space="preserve">ew policy in the same period when the major </w:t>
      </w:r>
      <w:r w:rsidR="00451388">
        <w:rPr>
          <w:lang w:val="en-GB"/>
        </w:rPr>
        <w:t>revision</w:t>
      </w:r>
      <w:r w:rsidR="00FC0682" w:rsidRPr="00903EA3">
        <w:rPr>
          <w:lang w:val="en-GB"/>
        </w:rPr>
        <w:t xml:space="preserve"> is performed. Changes in revision policies should be announced, </w:t>
      </w:r>
      <w:proofErr w:type="gramStart"/>
      <w:r w:rsidR="00FC0682" w:rsidRPr="00903EA3">
        <w:rPr>
          <w:lang w:val="en-GB"/>
        </w:rPr>
        <w:t>well-documented</w:t>
      </w:r>
      <w:proofErr w:type="gramEnd"/>
      <w:r w:rsidR="00FC0682" w:rsidRPr="00903EA3">
        <w:rPr>
          <w:lang w:val="en-GB"/>
        </w:rPr>
        <w:t xml:space="preserve"> and justified. </w:t>
      </w:r>
    </w:p>
    <w:p w:rsidR="007826A5" w:rsidRPr="00903EA3" w:rsidRDefault="0072725D" w:rsidP="00C3313F">
      <w:pPr>
        <w:pStyle w:val="Heading1"/>
        <w:rPr>
          <w:rFonts w:cs="Times New Roman"/>
          <w:lang w:val="en-GB"/>
        </w:rPr>
      </w:pPr>
      <w:bookmarkStart w:id="18" w:name="_Toc484776946"/>
      <w:r w:rsidRPr="00903EA3">
        <w:rPr>
          <w:rFonts w:cs="Times New Roman"/>
          <w:lang w:val="en-GB"/>
        </w:rPr>
        <w:t>4</w:t>
      </w:r>
      <w:r w:rsidR="00FC0F43" w:rsidRPr="00903EA3">
        <w:rPr>
          <w:rFonts w:cs="Times New Roman"/>
          <w:lang w:val="en-GB"/>
        </w:rPr>
        <w:t>.</w:t>
      </w:r>
      <w:r w:rsidR="000437DB" w:rsidRPr="00903EA3">
        <w:rPr>
          <w:rFonts w:cs="Times New Roman"/>
          <w:lang w:val="en-GB"/>
        </w:rPr>
        <w:t xml:space="preserve"> </w:t>
      </w:r>
      <w:r w:rsidR="00FC0682" w:rsidRPr="00903EA3">
        <w:rPr>
          <w:rFonts w:cs="Times New Roman"/>
          <w:lang w:val="en-GB"/>
        </w:rPr>
        <w:t xml:space="preserve">Principles of </w:t>
      </w:r>
      <w:r w:rsidR="002D004D">
        <w:rPr>
          <w:rFonts w:cs="Times New Roman"/>
          <w:lang w:val="en-GB"/>
        </w:rPr>
        <w:t>G</w:t>
      </w:r>
      <w:r w:rsidR="00FC0682" w:rsidRPr="00903EA3">
        <w:rPr>
          <w:rFonts w:cs="Times New Roman"/>
          <w:lang w:val="en-GB"/>
        </w:rPr>
        <w:t xml:space="preserve">eneral </w:t>
      </w:r>
      <w:r w:rsidR="002D004D">
        <w:rPr>
          <w:rFonts w:cs="Times New Roman"/>
          <w:lang w:val="en-GB"/>
        </w:rPr>
        <w:t>R</w:t>
      </w:r>
      <w:r w:rsidR="00FC0682" w:rsidRPr="00903EA3">
        <w:rPr>
          <w:rFonts w:cs="Times New Roman"/>
          <w:lang w:val="en-GB"/>
        </w:rPr>
        <w:t xml:space="preserve">evision </w:t>
      </w:r>
      <w:r w:rsidR="002D004D">
        <w:rPr>
          <w:rFonts w:cs="Times New Roman"/>
          <w:lang w:val="en-GB"/>
        </w:rPr>
        <w:t>P</w:t>
      </w:r>
      <w:r w:rsidR="00FC0682" w:rsidRPr="00903EA3">
        <w:rPr>
          <w:rFonts w:cs="Times New Roman"/>
          <w:lang w:val="en-GB"/>
        </w:rPr>
        <w:t>olicy</w:t>
      </w:r>
      <w:bookmarkEnd w:id="18"/>
      <w:r w:rsidR="004F2958" w:rsidRPr="00903EA3">
        <w:rPr>
          <w:rFonts w:cs="Times New Roman"/>
          <w:lang w:val="en-GB"/>
        </w:rPr>
        <w:t xml:space="preserve">  </w:t>
      </w:r>
    </w:p>
    <w:p w:rsidR="00C3313F" w:rsidRPr="00903EA3" w:rsidRDefault="00C3313F" w:rsidP="00C3313F">
      <w:pPr>
        <w:rPr>
          <w:lang w:val="en-GB"/>
        </w:rPr>
      </w:pPr>
    </w:p>
    <w:p w:rsidR="004C2F38" w:rsidRPr="00903EA3" w:rsidRDefault="003763C9" w:rsidP="004211AB">
      <w:pPr>
        <w:rPr>
          <w:lang w:val="en-GB"/>
        </w:rPr>
      </w:pPr>
      <w:r w:rsidRPr="00903EA3">
        <w:rPr>
          <w:lang w:val="en-GB"/>
        </w:rPr>
        <w:t xml:space="preserve">Regardless the presence of differences between </w:t>
      </w:r>
      <w:r w:rsidR="006D5F16">
        <w:rPr>
          <w:lang w:val="en-GB"/>
        </w:rPr>
        <w:t>various</w:t>
      </w:r>
      <w:r w:rsidRPr="00903EA3">
        <w:rPr>
          <w:lang w:val="en-GB"/>
        </w:rPr>
        <w:t xml:space="preserve"> statistical data and the types of revisions, it is possible to establish </w:t>
      </w:r>
      <w:r w:rsidR="001460CE">
        <w:rPr>
          <w:lang w:val="en-GB"/>
        </w:rPr>
        <w:t>general</w:t>
      </w:r>
      <w:r w:rsidR="001460CE" w:rsidRPr="00903EA3">
        <w:rPr>
          <w:lang w:val="en-GB"/>
        </w:rPr>
        <w:t xml:space="preserve"> </w:t>
      </w:r>
      <w:r w:rsidRPr="00903EA3">
        <w:rPr>
          <w:lang w:val="en-GB"/>
        </w:rPr>
        <w:t>criteria that t</w:t>
      </w:r>
      <w:r w:rsidR="00AD4683">
        <w:rPr>
          <w:lang w:val="en-GB"/>
        </w:rPr>
        <w:t>he revision policy should meet in accordance to</w:t>
      </w:r>
      <w:r w:rsidRPr="00903EA3">
        <w:rPr>
          <w:lang w:val="en-GB"/>
        </w:rPr>
        <w:t xml:space="preserve"> standards defined in the European </w:t>
      </w:r>
      <w:r w:rsidR="00F43CF8" w:rsidRPr="00903EA3">
        <w:rPr>
          <w:lang w:val="en-GB"/>
        </w:rPr>
        <w:t>Statistics Code of Practice</w:t>
      </w:r>
      <w:r w:rsidR="00A669EA" w:rsidRPr="00903EA3">
        <w:rPr>
          <w:lang w:val="en-GB"/>
        </w:rPr>
        <w:t>:</w:t>
      </w:r>
    </w:p>
    <w:p w:rsidR="004211AB" w:rsidRPr="00903EA3" w:rsidRDefault="004211AB" w:rsidP="004C2F38">
      <w:pPr>
        <w:tabs>
          <w:tab w:val="left" w:pos="360"/>
        </w:tabs>
        <w:rPr>
          <w:rFonts w:cs="Times New Roman"/>
          <w:color w:val="000000"/>
          <w:sz w:val="23"/>
          <w:szCs w:val="23"/>
          <w:lang w:val="en-GB"/>
        </w:rPr>
      </w:pPr>
    </w:p>
    <w:p w:rsidR="00A669EA" w:rsidRPr="00903EA3" w:rsidRDefault="00F43CF8" w:rsidP="004A3DED">
      <w:pPr>
        <w:pStyle w:val="ListParagraph"/>
        <w:numPr>
          <w:ilvl w:val="0"/>
          <w:numId w:val="2"/>
        </w:numPr>
        <w:tabs>
          <w:tab w:val="left" w:pos="360"/>
        </w:tabs>
        <w:rPr>
          <w:rFonts w:cs="Times New Roman"/>
          <w:color w:val="000000"/>
          <w:lang w:val="en-GB"/>
        </w:rPr>
      </w:pPr>
      <w:r w:rsidRPr="00903EA3">
        <w:rPr>
          <w:rFonts w:cs="Times New Roman"/>
          <w:color w:val="000000"/>
          <w:lang w:val="en-GB"/>
        </w:rPr>
        <w:lastRenderedPageBreak/>
        <w:t>Principle</w:t>
      </w:r>
      <w:r w:rsidR="00A669EA" w:rsidRPr="00903EA3">
        <w:rPr>
          <w:rFonts w:cs="Times New Roman"/>
          <w:color w:val="000000"/>
          <w:lang w:val="en-GB"/>
        </w:rPr>
        <w:t xml:space="preserve"> 6</w:t>
      </w:r>
      <w:r w:rsidR="008356D1" w:rsidRPr="00903EA3">
        <w:rPr>
          <w:rFonts w:cs="Times New Roman"/>
          <w:color w:val="000000"/>
          <w:lang w:val="en-GB"/>
        </w:rPr>
        <w:t>.</w:t>
      </w:r>
      <w:r w:rsidR="00A669EA" w:rsidRPr="00903EA3">
        <w:rPr>
          <w:rFonts w:cs="Times New Roman"/>
          <w:color w:val="000000"/>
          <w:lang w:val="en-GB"/>
        </w:rPr>
        <w:t xml:space="preserve"> </w:t>
      </w:r>
      <w:r w:rsidRPr="00903EA3">
        <w:rPr>
          <w:rFonts w:cs="Times New Roman"/>
          <w:color w:val="000000"/>
          <w:lang w:val="en-GB"/>
        </w:rPr>
        <w:t>Impartiality and objectivity</w:t>
      </w:r>
      <w:r w:rsidR="00A717A0" w:rsidRPr="00903EA3">
        <w:rPr>
          <w:rFonts w:cs="Times New Roman"/>
          <w:color w:val="000000"/>
          <w:lang w:val="en-GB"/>
        </w:rPr>
        <w:t xml:space="preserve"> </w:t>
      </w:r>
      <w:r w:rsidR="00A717A0" w:rsidRPr="00903EA3">
        <w:rPr>
          <w:rFonts w:cs="Arial"/>
          <w:color w:val="000000"/>
          <w:lang w:val="en-GB"/>
        </w:rPr>
        <w:t>–</w:t>
      </w:r>
      <w:r w:rsidRPr="00903EA3">
        <w:rPr>
          <w:rFonts w:cs="Times New Roman"/>
          <w:color w:val="000000"/>
          <w:lang w:val="en-GB"/>
        </w:rPr>
        <w:t xml:space="preserve"> indicator</w:t>
      </w:r>
      <w:r w:rsidR="00A669EA" w:rsidRPr="00903EA3">
        <w:rPr>
          <w:rFonts w:cs="Times New Roman"/>
          <w:color w:val="000000"/>
          <w:lang w:val="en-GB"/>
        </w:rPr>
        <w:t xml:space="preserve"> 6.6: </w:t>
      </w:r>
      <w:r w:rsidRPr="00903EA3">
        <w:rPr>
          <w:rFonts w:cs="Times New Roman"/>
          <w:color w:val="000000"/>
          <w:lang w:val="en-GB"/>
        </w:rPr>
        <w:t xml:space="preserve">the public is informed </w:t>
      </w:r>
      <w:r w:rsidR="008F7B5B" w:rsidRPr="00903EA3">
        <w:rPr>
          <w:rFonts w:cs="Times New Roman"/>
          <w:color w:val="000000"/>
          <w:lang w:val="en-GB"/>
        </w:rPr>
        <w:t xml:space="preserve">about major changes in methodologies or revisions </w:t>
      </w:r>
      <w:r w:rsidRPr="00903EA3">
        <w:rPr>
          <w:rFonts w:cs="Times New Roman"/>
          <w:color w:val="000000"/>
          <w:lang w:val="en-GB"/>
        </w:rPr>
        <w:t>before data release</w:t>
      </w:r>
      <w:r w:rsidR="002646A1" w:rsidRPr="00903EA3">
        <w:rPr>
          <w:rFonts w:cs="Times New Roman"/>
          <w:color w:val="000000"/>
          <w:lang w:val="en-GB"/>
        </w:rPr>
        <w:t>;</w:t>
      </w:r>
    </w:p>
    <w:p w:rsidR="00A669EA" w:rsidRPr="00903EA3" w:rsidRDefault="00F43CF8" w:rsidP="004A3DED">
      <w:pPr>
        <w:pStyle w:val="ListParagraph"/>
        <w:numPr>
          <w:ilvl w:val="0"/>
          <w:numId w:val="2"/>
        </w:numPr>
        <w:tabs>
          <w:tab w:val="left" w:pos="360"/>
        </w:tabs>
        <w:rPr>
          <w:rFonts w:cs="Times New Roman"/>
          <w:color w:val="000000"/>
          <w:lang w:val="en-GB"/>
        </w:rPr>
      </w:pPr>
      <w:r w:rsidRPr="00903EA3">
        <w:rPr>
          <w:rFonts w:cs="Times New Roman"/>
          <w:color w:val="000000"/>
          <w:lang w:val="en-GB"/>
        </w:rPr>
        <w:t>Principle</w:t>
      </w:r>
      <w:r w:rsidR="00A669EA" w:rsidRPr="00903EA3">
        <w:rPr>
          <w:rFonts w:cs="Times New Roman"/>
          <w:color w:val="000000"/>
          <w:lang w:val="en-GB"/>
        </w:rPr>
        <w:t xml:space="preserve"> 8</w:t>
      </w:r>
      <w:r w:rsidR="00FC2E4D" w:rsidRPr="00903EA3">
        <w:rPr>
          <w:rFonts w:cs="Times New Roman"/>
          <w:color w:val="000000"/>
          <w:lang w:val="en-GB"/>
        </w:rPr>
        <w:t>.</w:t>
      </w:r>
      <w:r w:rsidR="00A669EA" w:rsidRPr="00903EA3">
        <w:rPr>
          <w:rFonts w:cs="Times New Roman"/>
          <w:color w:val="000000"/>
          <w:lang w:val="en-GB"/>
        </w:rPr>
        <w:t xml:space="preserve"> </w:t>
      </w:r>
      <w:r w:rsidRPr="00903EA3">
        <w:rPr>
          <w:rFonts w:cs="Times New Roman"/>
          <w:color w:val="000000"/>
          <w:lang w:val="en-GB"/>
        </w:rPr>
        <w:t>Appropriate statistical procedures</w:t>
      </w:r>
      <w:r w:rsidR="00A717A0" w:rsidRPr="00903EA3">
        <w:rPr>
          <w:rFonts w:cs="Times New Roman"/>
          <w:color w:val="000000"/>
          <w:lang w:val="en-GB"/>
        </w:rPr>
        <w:t xml:space="preserve"> </w:t>
      </w:r>
      <w:r w:rsidR="00A717A0" w:rsidRPr="00903EA3">
        <w:rPr>
          <w:rFonts w:cs="Arial"/>
          <w:color w:val="000000"/>
          <w:lang w:val="en-GB"/>
        </w:rPr>
        <w:t>–</w:t>
      </w:r>
      <w:r w:rsidR="00A669EA" w:rsidRPr="00903EA3">
        <w:rPr>
          <w:rFonts w:cs="Times New Roman"/>
          <w:color w:val="000000"/>
          <w:lang w:val="en-GB"/>
        </w:rPr>
        <w:t xml:space="preserve"> </w:t>
      </w:r>
      <w:r w:rsidRPr="00903EA3">
        <w:rPr>
          <w:rFonts w:cs="Times New Roman"/>
          <w:color w:val="000000"/>
          <w:lang w:val="en-GB"/>
        </w:rPr>
        <w:t>indicator</w:t>
      </w:r>
      <w:r w:rsidR="00A669EA" w:rsidRPr="00903EA3">
        <w:rPr>
          <w:rFonts w:cs="Times New Roman"/>
          <w:color w:val="000000"/>
          <w:lang w:val="en-GB"/>
        </w:rPr>
        <w:t xml:space="preserve"> 8.6: </w:t>
      </w:r>
      <w:r w:rsidRPr="00903EA3">
        <w:rPr>
          <w:lang w:val="en-GB"/>
        </w:rPr>
        <w:t>Revisions follow standard, well-established and transparent procedures</w:t>
      </w:r>
      <w:r w:rsidR="002646A1" w:rsidRPr="00903EA3">
        <w:rPr>
          <w:rFonts w:cs="Times New Roman"/>
          <w:color w:val="000000"/>
          <w:lang w:val="en-GB"/>
        </w:rPr>
        <w:t>;</w:t>
      </w:r>
    </w:p>
    <w:p w:rsidR="00A669EA" w:rsidRPr="00903EA3" w:rsidRDefault="00F43CF8" w:rsidP="004A3DED">
      <w:pPr>
        <w:pStyle w:val="ListParagraph"/>
        <w:numPr>
          <w:ilvl w:val="0"/>
          <w:numId w:val="2"/>
        </w:numPr>
        <w:tabs>
          <w:tab w:val="left" w:pos="360"/>
        </w:tabs>
        <w:rPr>
          <w:rFonts w:cs="Times New Roman"/>
          <w:color w:val="000000"/>
          <w:lang w:val="en-GB"/>
        </w:rPr>
      </w:pPr>
      <w:r w:rsidRPr="00903EA3">
        <w:rPr>
          <w:rFonts w:cs="Times New Roman"/>
          <w:color w:val="000000"/>
          <w:lang w:val="en-GB"/>
        </w:rPr>
        <w:t>Principle</w:t>
      </w:r>
      <w:r w:rsidR="00A669EA" w:rsidRPr="00903EA3">
        <w:rPr>
          <w:rFonts w:cs="Times New Roman"/>
          <w:color w:val="000000"/>
          <w:lang w:val="en-GB"/>
        </w:rPr>
        <w:t xml:space="preserve"> 12</w:t>
      </w:r>
      <w:r w:rsidR="00FC2E4D" w:rsidRPr="00903EA3">
        <w:rPr>
          <w:rFonts w:cs="Times New Roman"/>
          <w:color w:val="000000"/>
          <w:lang w:val="en-GB"/>
        </w:rPr>
        <w:t>.</w:t>
      </w:r>
      <w:r w:rsidR="00A669EA" w:rsidRPr="00903EA3">
        <w:rPr>
          <w:rFonts w:cs="Times New Roman"/>
          <w:color w:val="000000"/>
          <w:lang w:val="en-GB"/>
        </w:rPr>
        <w:t xml:space="preserve"> </w:t>
      </w:r>
      <w:r w:rsidRPr="00903EA3">
        <w:rPr>
          <w:rFonts w:cs="Times New Roman"/>
          <w:color w:val="000000"/>
          <w:lang w:val="en-GB"/>
        </w:rPr>
        <w:t>Accuracy and reliability</w:t>
      </w:r>
      <w:r w:rsidR="00AF54B2" w:rsidRPr="00903EA3">
        <w:rPr>
          <w:rFonts w:cs="Times New Roman"/>
          <w:color w:val="000000"/>
          <w:lang w:val="en-GB"/>
        </w:rPr>
        <w:t xml:space="preserve"> </w:t>
      </w:r>
      <w:r w:rsidR="00A717A0" w:rsidRPr="00903EA3">
        <w:rPr>
          <w:rFonts w:cs="Arial"/>
          <w:color w:val="000000"/>
          <w:lang w:val="en-GB"/>
        </w:rPr>
        <w:t>–</w:t>
      </w:r>
      <w:r w:rsidR="00AF54B2" w:rsidRPr="00903EA3">
        <w:rPr>
          <w:rFonts w:cs="Times New Roman"/>
          <w:color w:val="000000"/>
          <w:lang w:val="en-GB"/>
        </w:rPr>
        <w:t xml:space="preserve"> </w:t>
      </w:r>
      <w:r w:rsidRPr="00903EA3">
        <w:rPr>
          <w:rFonts w:cs="Times New Roman"/>
          <w:color w:val="000000"/>
          <w:lang w:val="en-GB"/>
        </w:rPr>
        <w:t xml:space="preserve">indicator </w:t>
      </w:r>
      <w:r w:rsidR="00A669EA" w:rsidRPr="00903EA3">
        <w:rPr>
          <w:rFonts w:cs="Times New Roman"/>
          <w:color w:val="000000"/>
          <w:lang w:val="en-GB"/>
        </w:rPr>
        <w:t xml:space="preserve">12.3: </w:t>
      </w:r>
      <w:r w:rsidRPr="00903EA3">
        <w:rPr>
          <w:lang w:val="en-GB"/>
        </w:rPr>
        <w:t>Revisions are regularly analysed in order to improve statistical processes.</w:t>
      </w:r>
    </w:p>
    <w:p w:rsidR="004211AB" w:rsidRPr="00903EA3" w:rsidRDefault="004211AB" w:rsidP="004211AB">
      <w:pPr>
        <w:pStyle w:val="ListParagraph"/>
        <w:tabs>
          <w:tab w:val="left" w:pos="360"/>
        </w:tabs>
        <w:rPr>
          <w:rFonts w:cs="Times New Roman"/>
          <w:color w:val="000000"/>
          <w:lang w:val="en-GB"/>
        </w:rPr>
      </w:pPr>
    </w:p>
    <w:p w:rsidR="0074576F" w:rsidRPr="00903EA3" w:rsidRDefault="006030EF" w:rsidP="004211AB">
      <w:pPr>
        <w:rPr>
          <w:lang w:val="en-GB"/>
        </w:rPr>
      </w:pPr>
      <w:r w:rsidRPr="00903EA3">
        <w:rPr>
          <w:lang w:val="en-GB"/>
        </w:rPr>
        <w:t xml:space="preserve">In compliance with these principles and implementing the general revision policy, the </w:t>
      </w:r>
      <w:r w:rsidR="002D004D">
        <w:rPr>
          <w:lang w:val="en-GB"/>
        </w:rPr>
        <w:t>SORS</w:t>
      </w:r>
      <w:r w:rsidRPr="00903EA3">
        <w:rPr>
          <w:lang w:val="en-GB"/>
        </w:rPr>
        <w:t xml:space="preserve"> commits to meet the following requirements</w:t>
      </w:r>
      <w:r w:rsidR="0074576F" w:rsidRPr="00903EA3">
        <w:rPr>
          <w:lang w:val="en-GB"/>
        </w:rPr>
        <w:t>:</w:t>
      </w:r>
    </w:p>
    <w:p w:rsidR="00BD04E9" w:rsidRPr="00903EA3" w:rsidRDefault="00BD04E9" w:rsidP="0074576F">
      <w:pPr>
        <w:autoSpaceDE w:val="0"/>
        <w:autoSpaceDN w:val="0"/>
        <w:adjustRightInd w:val="0"/>
        <w:spacing w:line="240" w:lineRule="auto"/>
        <w:rPr>
          <w:rFonts w:cs="Times New Roman"/>
          <w:color w:val="000000"/>
          <w:lang w:val="en-GB"/>
        </w:rPr>
      </w:pPr>
    </w:p>
    <w:p w:rsidR="0074576F" w:rsidRPr="00903EA3" w:rsidRDefault="006030EF"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guarantees that the general criteria regulating data revisions are accessible to all users</w:t>
      </w:r>
      <w:r w:rsidR="00E77895" w:rsidRPr="00903EA3">
        <w:rPr>
          <w:rFonts w:cs="Times New Roman"/>
          <w:color w:val="000000"/>
          <w:lang w:val="en-GB"/>
        </w:rPr>
        <w:t>;</w:t>
      </w:r>
    </w:p>
    <w:p w:rsidR="006349BF" w:rsidRPr="00903EA3" w:rsidRDefault="006030EF"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revision policy defines specific principles which are implemented depending on the type of revision (current, major, non-scheduled)</w:t>
      </w:r>
      <w:r w:rsidR="00BE6961" w:rsidRPr="00903EA3">
        <w:rPr>
          <w:rFonts w:cs="Times New Roman"/>
          <w:color w:val="000000"/>
          <w:lang w:val="en-GB"/>
        </w:rPr>
        <w:t>;</w:t>
      </w:r>
    </w:p>
    <w:p w:rsidR="0074576F" w:rsidRPr="00903EA3" w:rsidRDefault="006030EF"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all revised results have to be disseminated and explained to the public</w:t>
      </w:r>
      <w:r w:rsidR="00E77895" w:rsidRPr="00903EA3">
        <w:rPr>
          <w:rFonts w:cs="Times New Roman"/>
          <w:color w:val="000000"/>
          <w:lang w:val="en-GB"/>
        </w:rPr>
        <w:t>;</w:t>
      </w:r>
    </w:p>
    <w:p w:rsidR="0045099C" w:rsidRPr="00903EA3" w:rsidRDefault="006030EF" w:rsidP="008F7B5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in the case of </w:t>
      </w:r>
      <w:r w:rsidR="00AF14C1" w:rsidRPr="00903EA3">
        <w:rPr>
          <w:rFonts w:cs="Times New Roman"/>
          <w:color w:val="000000"/>
          <w:lang w:val="en-GB"/>
        </w:rPr>
        <w:t>major revision, apart from revised data</w:t>
      </w:r>
      <w:r w:rsidR="001460CE">
        <w:rPr>
          <w:rFonts w:cs="Times New Roman"/>
          <w:color w:val="000000"/>
          <w:lang w:val="en-GB"/>
        </w:rPr>
        <w:t>,</w:t>
      </w:r>
      <w:r w:rsidR="00AF14C1" w:rsidRPr="00903EA3">
        <w:rPr>
          <w:rFonts w:cs="Times New Roman"/>
          <w:color w:val="000000"/>
          <w:lang w:val="en-GB"/>
        </w:rPr>
        <w:t xml:space="preserve"> information helping the users to understand and evaluate the revised results should </w:t>
      </w:r>
      <w:r w:rsidR="00C74BCC" w:rsidRPr="00903EA3">
        <w:rPr>
          <w:rFonts w:cs="Times New Roman"/>
          <w:color w:val="000000"/>
          <w:lang w:val="en-GB"/>
        </w:rPr>
        <w:t xml:space="preserve">be </w:t>
      </w:r>
      <w:r w:rsidR="008F7B5B" w:rsidRPr="008F7B5B">
        <w:rPr>
          <w:rFonts w:cs="Times New Roman"/>
          <w:color w:val="000000"/>
          <w:lang w:val="en-GB"/>
        </w:rPr>
        <w:t>necessarily</w:t>
      </w:r>
      <w:r w:rsidR="00AF14C1" w:rsidRPr="00903EA3">
        <w:rPr>
          <w:rFonts w:cs="Times New Roman"/>
          <w:color w:val="000000"/>
          <w:lang w:val="en-GB"/>
        </w:rPr>
        <w:t xml:space="preserve"> communicated</w:t>
      </w:r>
      <w:r w:rsidR="0045099C" w:rsidRPr="00903EA3">
        <w:rPr>
          <w:rFonts w:cs="Times New Roman"/>
          <w:color w:val="000000"/>
          <w:lang w:val="en-GB"/>
        </w:rPr>
        <w:t xml:space="preserve">; </w:t>
      </w:r>
    </w:p>
    <w:p w:rsidR="006349BF" w:rsidRDefault="00AF14C1"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in case that </w:t>
      </w:r>
      <w:r w:rsidR="00060BE1" w:rsidRPr="00903EA3">
        <w:rPr>
          <w:rFonts w:cs="Times New Roman"/>
          <w:color w:val="000000"/>
          <w:lang w:val="en-GB"/>
        </w:rPr>
        <w:t>a</w:t>
      </w:r>
      <w:r w:rsidRPr="00903EA3">
        <w:rPr>
          <w:rFonts w:cs="Times New Roman"/>
          <w:color w:val="000000"/>
          <w:lang w:val="en-GB"/>
        </w:rPr>
        <w:t xml:space="preserve"> revision </w:t>
      </w:r>
      <w:r w:rsidR="00CF48E1" w:rsidRPr="00CF48E1">
        <w:rPr>
          <w:rFonts w:cs="Times New Roman"/>
          <w:color w:val="000000"/>
          <w:lang w:val="en-GB"/>
        </w:rPr>
        <w:t>might be anticipated</w:t>
      </w:r>
      <w:r w:rsidRPr="00903EA3">
        <w:rPr>
          <w:rFonts w:cs="Times New Roman"/>
          <w:color w:val="000000"/>
          <w:lang w:val="en-GB"/>
        </w:rPr>
        <w:t xml:space="preserve">, for example </w:t>
      </w:r>
      <w:r w:rsidR="00060BE1" w:rsidRPr="00903EA3">
        <w:rPr>
          <w:rFonts w:cs="Times New Roman"/>
          <w:color w:val="000000"/>
          <w:lang w:val="en-GB"/>
        </w:rPr>
        <w:t>a</w:t>
      </w:r>
      <w:r w:rsidRPr="00903EA3">
        <w:rPr>
          <w:rFonts w:cs="Times New Roman"/>
          <w:color w:val="000000"/>
          <w:lang w:val="en-GB"/>
        </w:rPr>
        <w:t xml:space="preserve"> revision </w:t>
      </w:r>
      <w:r w:rsidR="00C74BCC" w:rsidRPr="00903EA3">
        <w:rPr>
          <w:rFonts w:cs="Times New Roman"/>
          <w:color w:val="000000"/>
          <w:lang w:val="en-GB"/>
        </w:rPr>
        <w:t>stemming</w:t>
      </w:r>
      <w:r w:rsidRPr="00903EA3">
        <w:rPr>
          <w:rFonts w:cs="Times New Roman"/>
          <w:color w:val="000000"/>
          <w:lang w:val="en-GB"/>
        </w:rPr>
        <w:t xml:space="preserve"> </w:t>
      </w:r>
      <w:r w:rsidR="00CF48E1">
        <w:rPr>
          <w:rFonts w:cs="Times New Roman"/>
          <w:color w:val="000000"/>
          <w:lang w:val="en-GB"/>
        </w:rPr>
        <w:t xml:space="preserve">from the </w:t>
      </w:r>
      <w:r w:rsidRPr="00903EA3">
        <w:rPr>
          <w:rFonts w:cs="Times New Roman"/>
          <w:color w:val="000000"/>
          <w:lang w:val="en-GB"/>
        </w:rPr>
        <w:t xml:space="preserve">changes in methodologies, </w:t>
      </w:r>
      <w:r w:rsidR="00CF48E1" w:rsidRPr="00CF48E1">
        <w:rPr>
          <w:rFonts w:cs="Times New Roman"/>
          <w:color w:val="000000"/>
          <w:lang w:val="en-GB"/>
        </w:rPr>
        <w:t>it must be announced to the users with advance notice</w:t>
      </w:r>
      <w:r w:rsidR="006349BF" w:rsidRPr="00903EA3">
        <w:rPr>
          <w:rFonts w:cs="Times New Roman"/>
          <w:color w:val="000000"/>
          <w:lang w:val="en-GB"/>
        </w:rPr>
        <w:t>;</w:t>
      </w:r>
    </w:p>
    <w:p w:rsidR="0074576F" w:rsidRPr="00903EA3" w:rsidRDefault="00F016BA" w:rsidP="00955E8B">
      <w:pPr>
        <w:pStyle w:val="ListParagraph"/>
        <w:numPr>
          <w:ilvl w:val="0"/>
          <w:numId w:val="2"/>
        </w:numPr>
        <w:tabs>
          <w:tab w:val="left" w:pos="360"/>
        </w:tabs>
        <w:rPr>
          <w:rFonts w:cs="Times New Roman"/>
          <w:color w:val="000000"/>
          <w:lang w:val="en-GB"/>
        </w:rPr>
      </w:pPr>
      <w:r>
        <w:rPr>
          <w:rFonts w:cs="Times New Roman"/>
          <w:color w:val="000000"/>
          <w:lang w:val="en-GB"/>
        </w:rPr>
        <w:t>error</w:t>
      </w:r>
      <w:r w:rsidRPr="00903EA3">
        <w:rPr>
          <w:rFonts w:cs="Times New Roman"/>
          <w:color w:val="000000"/>
          <w:lang w:val="en-GB"/>
        </w:rPr>
        <w:t xml:space="preserve"> </w:t>
      </w:r>
      <w:r>
        <w:rPr>
          <w:rFonts w:cs="Times New Roman"/>
          <w:color w:val="000000"/>
          <w:lang w:val="en-GB"/>
        </w:rPr>
        <w:t>correction</w:t>
      </w:r>
      <w:r w:rsidR="00060BE1" w:rsidRPr="00903EA3">
        <w:rPr>
          <w:rFonts w:cs="Times New Roman"/>
          <w:color w:val="000000"/>
          <w:lang w:val="en-GB"/>
        </w:rPr>
        <w:t>, whatever its nature or cause, should be documented and communicated to users as soon as possible</w:t>
      </w:r>
      <w:r w:rsidR="00E77895" w:rsidRPr="00903EA3">
        <w:rPr>
          <w:rFonts w:cs="Times New Roman"/>
          <w:color w:val="000000"/>
          <w:lang w:val="en-GB"/>
        </w:rPr>
        <w:t>;</w:t>
      </w:r>
    </w:p>
    <w:p w:rsidR="00E77895" w:rsidRPr="00903EA3" w:rsidRDefault="00060BE1" w:rsidP="00955E8B">
      <w:pPr>
        <w:pStyle w:val="ListParagraph"/>
        <w:numPr>
          <w:ilvl w:val="0"/>
          <w:numId w:val="2"/>
        </w:numPr>
        <w:tabs>
          <w:tab w:val="left" w:pos="360"/>
        </w:tabs>
        <w:rPr>
          <w:rFonts w:cs="Times New Roman"/>
          <w:color w:val="000000"/>
          <w:lang w:val="en-GB"/>
        </w:rPr>
      </w:pPr>
      <w:r w:rsidRPr="00903EA3">
        <w:rPr>
          <w:rFonts w:cs="Times New Roman"/>
          <w:color w:val="000000"/>
          <w:lang w:val="en-GB"/>
        </w:rPr>
        <w:t xml:space="preserve">general revision policy should be aligned with the dissemination policy in terms of the principles regulating the release of revised </w:t>
      </w:r>
      <w:r w:rsidR="008F7B5B">
        <w:rPr>
          <w:rFonts w:cs="Times New Roman"/>
          <w:color w:val="000000"/>
          <w:lang w:val="en-GB"/>
        </w:rPr>
        <w:t>data</w:t>
      </w:r>
      <w:r w:rsidRPr="00903EA3">
        <w:rPr>
          <w:rFonts w:cs="Times New Roman"/>
          <w:color w:val="000000"/>
          <w:lang w:val="en-GB"/>
        </w:rPr>
        <w:t xml:space="preserve">, as well as the implementation of the internal protocol for the </w:t>
      </w:r>
      <w:r w:rsidR="00F016BA">
        <w:rPr>
          <w:rFonts w:cs="Times New Roman"/>
          <w:color w:val="000000"/>
          <w:lang w:val="en-GB"/>
        </w:rPr>
        <w:t>error</w:t>
      </w:r>
      <w:r w:rsidR="00F016BA" w:rsidRPr="00903EA3">
        <w:rPr>
          <w:rFonts w:cs="Times New Roman"/>
          <w:color w:val="000000"/>
          <w:lang w:val="en-GB"/>
        </w:rPr>
        <w:t xml:space="preserve"> </w:t>
      </w:r>
      <w:r w:rsidR="00F016BA">
        <w:rPr>
          <w:rFonts w:cs="Times New Roman"/>
          <w:color w:val="000000"/>
          <w:lang w:val="en-GB"/>
        </w:rPr>
        <w:t>correction</w:t>
      </w:r>
      <w:r w:rsidRPr="00903EA3">
        <w:rPr>
          <w:rFonts w:cs="Times New Roman"/>
          <w:color w:val="000000"/>
          <w:lang w:val="en-GB"/>
        </w:rPr>
        <w:t xml:space="preserve"> that appear in released data in all forms of dissemination</w:t>
      </w:r>
      <w:r w:rsidR="00E77895" w:rsidRPr="00903EA3">
        <w:rPr>
          <w:rFonts w:cs="Times New Roman"/>
          <w:color w:val="000000"/>
          <w:lang w:val="en-GB"/>
        </w:rPr>
        <w:t xml:space="preserve">; </w:t>
      </w:r>
    </w:p>
    <w:p w:rsidR="005626AA" w:rsidRPr="00903EA3" w:rsidRDefault="00060BE1" w:rsidP="00955E8B">
      <w:pPr>
        <w:pStyle w:val="ListParagraph"/>
        <w:numPr>
          <w:ilvl w:val="0"/>
          <w:numId w:val="2"/>
        </w:numPr>
        <w:tabs>
          <w:tab w:val="left" w:pos="360"/>
        </w:tabs>
        <w:rPr>
          <w:rFonts w:cs="Times New Roman"/>
          <w:color w:val="000000"/>
          <w:lang w:val="en-GB"/>
        </w:rPr>
      </w:pPr>
      <w:proofErr w:type="gramStart"/>
      <w:r w:rsidRPr="00903EA3">
        <w:rPr>
          <w:rFonts w:cs="Times New Roman"/>
          <w:color w:val="000000"/>
          <w:lang w:val="en-GB"/>
        </w:rPr>
        <w:t>revision</w:t>
      </w:r>
      <w:proofErr w:type="gramEnd"/>
      <w:r w:rsidRPr="00903EA3">
        <w:rPr>
          <w:rFonts w:cs="Times New Roman"/>
          <w:color w:val="000000"/>
          <w:lang w:val="en-GB"/>
        </w:rPr>
        <w:t xml:space="preserve"> </w:t>
      </w:r>
      <w:r w:rsidR="00B1327C" w:rsidRPr="00903EA3">
        <w:rPr>
          <w:rFonts w:cs="Times New Roman"/>
          <w:color w:val="000000"/>
          <w:lang w:val="en-GB"/>
        </w:rPr>
        <w:t>analysis is</w:t>
      </w:r>
      <w:r w:rsidRPr="00903EA3">
        <w:rPr>
          <w:rFonts w:cs="Times New Roman"/>
          <w:color w:val="000000"/>
          <w:lang w:val="en-GB"/>
        </w:rPr>
        <w:t xml:space="preserve"> performed regularly in order to improve the process of producing statistical data</w:t>
      </w:r>
      <w:r w:rsidR="0074576F" w:rsidRPr="00903EA3">
        <w:rPr>
          <w:rFonts w:cs="Times New Roman"/>
          <w:color w:val="000000"/>
          <w:lang w:val="en-GB"/>
        </w:rPr>
        <w:t xml:space="preserve">. </w:t>
      </w:r>
    </w:p>
    <w:p w:rsidR="007826A5" w:rsidRPr="00903EA3" w:rsidRDefault="0072725D" w:rsidP="00850A9A">
      <w:pPr>
        <w:pStyle w:val="Heading1"/>
        <w:rPr>
          <w:rFonts w:cs="Times New Roman"/>
          <w:lang w:val="en-GB"/>
        </w:rPr>
      </w:pPr>
      <w:bookmarkStart w:id="19" w:name="_Toc484776947"/>
      <w:r w:rsidRPr="00903EA3">
        <w:rPr>
          <w:rFonts w:cs="Times New Roman"/>
          <w:lang w:val="en-GB"/>
        </w:rPr>
        <w:t>5</w:t>
      </w:r>
      <w:r w:rsidR="007826A5" w:rsidRPr="00903EA3">
        <w:rPr>
          <w:rFonts w:cs="Times New Roman"/>
          <w:lang w:val="en-GB"/>
        </w:rPr>
        <w:t xml:space="preserve">. </w:t>
      </w:r>
      <w:r w:rsidR="00060BE1" w:rsidRPr="00903EA3">
        <w:rPr>
          <w:rFonts w:cs="Times New Roman"/>
          <w:lang w:val="en-GB"/>
        </w:rPr>
        <w:t>Types of revisions</w:t>
      </w:r>
      <w:bookmarkEnd w:id="19"/>
    </w:p>
    <w:p w:rsidR="00905D1D" w:rsidRPr="00903EA3" w:rsidRDefault="00905D1D" w:rsidP="00905D1D">
      <w:pPr>
        <w:rPr>
          <w:lang w:val="en-GB"/>
        </w:rPr>
      </w:pPr>
    </w:p>
    <w:p w:rsidR="00905D1D" w:rsidRPr="00903EA3" w:rsidRDefault="008155CE" w:rsidP="001B1C52">
      <w:pPr>
        <w:rPr>
          <w:lang w:val="en-GB"/>
        </w:rPr>
      </w:pPr>
      <w:r w:rsidRPr="00903EA3">
        <w:rPr>
          <w:lang w:val="en-GB"/>
        </w:rPr>
        <w:t xml:space="preserve">When taking into account the causes and frequency of revisions, </w:t>
      </w:r>
      <w:r w:rsidR="00F016BA">
        <w:rPr>
          <w:lang w:val="en-GB"/>
        </w:rPr>
        <w:t xml:space="preserve">they </w:t>
      </w:r>
      <w:r w:rsidRPr="00903EA3">
        <w:rPr>
          <w:lang w:val="en-GB"/>
        </w:rPr>
        <w:t>can</w:t>
      </w:r>
      <w:r w:rsidR="00F016BA">
        <w:rPr>
          <w:lang w:val="en-GB"/>
        </w:rPr>
        <w:t xml:space="preserve"> be </w:t>
      </w:r>
      <w:r w:rsidRPr="00903EA3">
        <w:rPr>
          <w:lang w:val="en-GB"/>
        </w:rPr>
        <w:t>distinguish</w:t>
      </w:r>
      <w:r w:rsidR="00F016BA">
        <w:rPr>
          <w:lang w:val="en-GB"/>
        </w:rPr>
        <w:t>ed as</w:t>
      </w:r>
      <w:r w:rsidR="00F258D1" w:rsidRPr="00903EA3">
        <w:rPr>
          <w:lang w:val="en-GB"/>
        </w:rPr>
        <w:t>:</w:t>
      </w:r>
    </w:p>
    <w:p w:rsidR="004452FD" w:rsidRPr="00903EA3" w:rsidRDefault="004452FD" w:rsidP="004452FD">
      <w:pPr>
        <w:spacing w:line="240" w:lineRule="auto"/>
        <w:rPr>
          <w:lang w:val="en-GB"/>
        </w:rPr>
      </w:pPr>
    </w:p>
    <w:p w:rsidR="001A1A7A" w:rsidRPr="00903EA3" w:rsidRDefault="008155CE" w:rsidP="00955E8B">
      <w:pPr>
        <w:pStyle w:val="ListParagraph"/>
        <w:numPr>
          <w:ilvl w:val="0"/>
          <w:numId w:val="5"/>
        </w:numPr>
        <w:rPr>
          <w:lang w:val="en-GB"/>
        </w:rPr>
      </w:pPr>
      <w:r w:rsidRPr="00903EA3">
        <w:rPr>
          <w:lang w:val="en-GB"/>
        </w:rPr>
        <w:t>current revisions</w:t>
      </w:r>
      <w:r w:rsidR="004F0203" w:rsidRPr="00903EA3">
        <w:rPr>
          <w:lang w:val="en-GB"/>
        </w:rPr>
        <w:t>,</w:t>
      </w:r>
      <w:r w:rsidR="001A1A7A" w:rsidRPr="00903EA3">
        <w:rPr>
          <w:lang w:val="en-GB"/>
        </w:rPr>
        <w:t xml:space="preserve"> </w:t>
      </w:r>
    </w:p>
    <w:p w:rsidR="00105F7F" w:rsidRPr="00903EA3" w:rsidRDefault="008155CE" w:rsidP="00955E8B">
      <w:pPr>
        <w:pStyle w:val="ListParagraph"/>
        <w:numPr>
          <w:ilvl w:val="0"/>
          <w:numId w:val="5"/>
        </w:numPr>
        <w:rPr>
          <w:lang w:val="en-GB"/>
        </w:rPr>
      </w:pPr>
      <w:r w:rsidRPr="00903EA3">
        <w:rPr>
          <w:lang w:val="en-GB"/>
        </w:rPr>
        <w:t>major revisions</w:t>
      </w:r>
      <w:r w:rsidR="004F0203" w:rsidRPr="00903EA3">
        <w:rPr>
          <w:lang w:val="en-GB"/>
        </w:rPr>
        <w:t>,</w:t>
      </w:r>
      <w:r w:rsidR="00105F7F" w:rsidRPr="00903EA3">
        <w:rPr>
          <w:lang w:val="en-GB"/>
        </w:rPr>
        <w:t xml:space="preserve"> </w:t>
      </w:r>
    </w:p>
    <w:p w:rsidR="007826A5" w:rsidRPr="00903EA3" w:rsidRDefault="008155CE" w:rsidP="00955E8B">
      <w:pPr>
        <w:pStyle w:val="ListParagraph"/>
        <w:numPr>
          <w:ilvl w:val="0"/>
          <w:numId w:val="5"/>
        </w:numPr>
        <w:rPr>
          <w:lang w:val="en-GB"/>
        </w:rPr>
      </w:pPr>
      <w:proofErr w:type="gramStart"/>
      <w:r w:rsidRPr="00903EA3">
        <w:rPr>
          <w:lang w:val="en-GB"/>
        </w:rPr>
        <w:t>non-scheduled</w:t>
      </w:r>
      <w:proofErr w:type="gramEnd"/>
      <w:r w:rsidRPr="00903EA3">
        <w:rPr>
          <w:lang w:val="en-GB"/>
        </w:rPr>
        <w:t xml:space="preserve"> revisions</w:t>
      </w:r>
      <w:r w:rsidR="004F0203" w:rsidRPr="00903EA3">
        <w:rPr>
          <w:lang w:val="en-GB"/>
        </w:rPr>
        <w:t>.</w:t>
      </w:r>
    </w:p>
    <w:p w:rsidR="007826A5" w:rsidRPr="00903EA3" w:rsidRDefault="0072725D" w:rsidP="00850A9A">
      <w:pPr>
        <w:pStyle w:val="Heading2"/>
        <w:rPr>
          <w:lang w:val="en-GB"/>
        </w:rPr>
      </w:pPr>
      <w:bookmarkStart w:id="20" w:name="_Toc484776948"/>
      <w:r w:rsidRPr="00903EA3">
        <w:rPr>
          <w:lang w:val="en-GB"/>
        </w:rPr>
        <w:t>5</w:t>
      </w:r>
      <w:r w:rsidR="00850A9A" w:rsidRPr="00903EA3">
        <w:rPr>
          <w:lang w:val="en-GB"/>
        </w:rPr>
        <w:t>.1</w:t>
      </w:r>
      <w:r w:rsidR="00FC0F43" w:rsidRPr="00903EA3">
        <w:rPr>
          <w:lang w:val="en-GB"/>
        </w:rPr>
        <w:t>.</w:t>
      </w:r>
      <w:r w:rsidR="00850A9A" w:rsidRPr="00903EA3">
        <w:rPr>
          <w:lang w:val="en-GB"/>
        </w:rPr>
        <w:t xml:space="preserve"> </w:t>
      </w:r>
      <w:r w:rsidR="00CF48E1">
        <w:rPr>
          <w:lang w:val="en-GB"/>
        </w:rPr>
        <w:t>C</w:t>
      </w:r>
      <w:r w:rsidR="008155CE" w:rsidRPr="00903EA3">
        <w:rPr>
          <w:lang w:val="en-GB"/>
        </w:rPr>
        <w:t>urrent revisions</w:t>
      </w:r>
      <w:bookmarkEnd w:id="20"/>
      <w:r w:rsidR="007826A5" w:rsidRPr="00903EA3">
        <w:rPr>
          <w:lang w:val="en-GB"/>
        </w:rPr>
        <w:t xml:space="preserve"> </w:t>
      </w:r>
    </w:p>
    <w:p w:rsidR="007826A5" w:rsidRPr="00903EA3" w:rsidRDefault="007826A5" w:rsidP="007826A5">
      <w:pPr>
        <w:autoSpaceDE w:val="0"/>
        <w:autoSpaceDN w:val="0"/>
        <w:adjustRightInd w:val="0"/>
        <w:rPr>
          <w:rFonts w:cs="Times New Roman"/>
          <w:bCs/>
          <w:sz w:val="20"/>
          <w:szCs w:val="20"/>
          <w:lang w:val="en-GB"/>
        </w:rPr>
      </w:pPr>
    </w:p>
    <w:p w:rsidR="00361B71" w:rsidRPr="00903EA3" w:rsidRDefault="008155CE" w:rsidP="004211AB">
      <w:pPr>
        <w:rPr>
          <w:lang w:val="en-GB"/>
        </w:rPr>
      </w:pPr>
      <w:r w:rsidRPr="00903EA3">
        <w:rPr>
          <w:lang w:val="en-GB"/>
        </w:rPr>
        <w:t>Current revisions</w:t>
      </w:r>
      <w:r w:rsidR="001460CE">
        <w:rPr>
          <w:lang w:val="en-GB"/>
        </w:rPr>
        <w:t>,</w:t>
      </w:r>
      <w:r w:rsidRPr="00903EA3">
        <w:rPr>
          <w:lang w:val="en-GB"/>
        </w:rPr>
        <w:t xml:space="preserve"> </w:t>
      </w:r>
      <w:r w:rsidR="001460CE" w:rsidRPr="00903EA3">
        <w:rPr>
          <w:lang w:val="en-GB"/>
        </w:rPr>
        <w:t>by their nature</w:t>
      </w:r>
      <w:r w:rsidR="001460CE">
        <w:rPr>
          <w:lang w:val="en-GB"/>
        </w:rPr>
        <w:t>,</w:t>
      </w:r>
      <w:r w:rsidR="001460CE" w:rsidRPr="00903EA3">
        <w:rPr>
          <w:lang w:val="en-GB"/>
        </w:rPr>
        <w:t xml:space="preserve"> </w:t>
      </w:r>
      <w:r w:rsidR="0079493C" w:rsidRPr="00903EA3">
        <w:rPr>
          <w:lang w:val="en-GB"/>
        </w:rPr>
        <w:t>are integral part of the process of data production (</w:t>
      </w:r>
      <w:proofErr w:type="gramStart"/>
      <w:r w:rsidR="0079493C" w:rsidRPr="00903EA3">
        <w:rPr>
          <w:lang w:val="en-GB"/>
        </w:rPr>
        <w:t>e.g.</w:t>
      </w:r>
      <w:proofErr w:type="gramEnd"/>
      <w:r w:rsidR="0079493C" w:rsidRPr="00903EA3">
        <w:rPr>
          <w:lang w:val="en-GB"/>
        </w:rPr>
        <w:t xml:space="preserve"> estimated values for missing data are replaced by </w:t>
      </w:r>
      <w:r w:rsidR="003765B2">
        <w:rPr>
          <w:lang w:val="en-GB"/>
        </w:rPr>
        <w:t xml:space="preserve">data collected by statistical </w:t>
      </w:r>
      <w:r w:rsidR="0079493C" w:rsidRPr="00903EA3">
        <w:rPr>
          <w:lang w:val="en-GB"/>
        </w:rPr>
        <w:t xml:space="preserve">survey). They </w:t>
      </w:r>
      <w:proofErr w:type="gramStart"/>
      <w:r w:rsidR="0079493C" w:rsidRPr="00903EA3">
        <w:rPr>
          <w:lang w:val="en-GB"/>
        </w:rPr>
        <w:t xml:space="preserve">are </w:t>
      </w:r>
      <w:r w:rsidR="0079493C" w:rsidRPr="00903EA3">
        <w:rPr>
          <w:lang w:val="en-GB"/>
        </w:rPr>
        <w:lastRenderedPageBreak/>
        <w:t>generally performed</w:t>
      </w:r>
      <w:proofErr w:type="gramEnd"/>
      <w:r w:rsidR="0079493C" w:rsidRPr="00903EA3">
        <w:rPr>
          <w:lang w:val="en-GB"/>
        </w:rPr>
        <w:t xml:space="preserve"> because there is a continuous </w:t>
      </w:r>
      <w:r w:rsidR="006B006D">
        <w:rPr>
          <w:lang w:val="en-GB"/>
        </w:rPr>
        <w:t>in</w:t>
      </w:r>
      <w:r w:rsidR="0079493C" w:rsidRPr="00903EA3">
        <w:rPr>
          <w:lang w:val="en-GB"/>
        </w:rPr>
        <w:t>flow of new information and incoming new data related to the past.</w:t>
      </w:r>
      <w:r w:rsidR="006F798B" w:rsidRPr="00903EA3">
        <w:rPr>
          <w:lang w:val="en-GB"/>
        </w:rPr>
        <w:t xml:space="preserve"> </w:t>
      </w:r>
    </w:p>
    <w:p w:rsidR="004464C5" w:rsidRPr="00903EA3" w:rsidRDefault="004464C5" w:rsidP="004211AB">
      <w:pPr>
        <w:rPr>
          <w:lang w:val="en-GB"/>
        </w:rPr>
      </w:pPr>
    </w:p>
    <w:p w:rsidR="006F798B" w:rsidRPr="00903EA3" w:rsidRDefault="0079493C" w:rsidP="004211AB">
      <w:pPr>
        <w:rPr>
          <w:lang w:val="en-GB"/>
        </w:rPr>
      </w:pPr>
      <w:r w:rsidRPr="00903EA3">
        <w:rPr>
          <w:lang w:val="en-GB"/>
        </w:rPr>
        <w:t xml:space="preserve">Current revisions are planned, announced and performed regularly according to </w:t>
      </w:r>
      <w:r w:rsidR="00CA5C8C">
        <w:rPr>
          <w:lang w:val="en-GB"/>
        </w:rPr>
        <w:t>specified</w:t>
      </w:r>
      <w:r w:rsidR="003765B2">
        <w:rPr>
          <w:lang w:val="en-GB"/>
        </w:rPr>
        <w:t xml:space="preserve"> </w:t>
      </w:r>
      <w:r w:rsidR="00CF46E4" w:rsidRPr="00903EA3">
        <w:rPr>
          <w:lang w:val="en-GB"/>
        </w:rPr>
        <w:t>dates at monthly, quarterly and annual frequency</w:t>
      </w:r>
      <w:r w:rsidR="00CF2C53" w:rsidRPr="00903EA3">
        <w:rPr>
          <w:lang w:val="en-GB"/>
        </w:rPr>
        <w:t xml:space="preserve">. </w:t>
      </w:r>
      <w:r w:rsidR="00361B71" w:rsidRPr="00903EA3">
        <w:rPr>
          <w:lang w:val="en-GB"/>
        </w:rPr>
        <w:t xml:space="preserve"> </w:t>
      </w:r>
    </w:p>
    <w:p w:rsidR="001109D9" w:rsidRPr="00903EA3" w:rsidRDefault="001109D9" w:rsidP="004211AB">
      <w:pPr>
        <w:rPr>
          <w:lang w:val="en-GB"/>
        </w:rPr>
      </w:pPr>
    </w:p>
    <w:p w:rsidR="001109D9" w:rsidRPr="00903EA3" w:rsidRDefault="00CF46E4" w:rsidP="004211AB">
      <w:pPr>
        <w:rPr>
          <w:lang w:val="en-GB"/>
        </w:rPr>
      </w:pPr>
      <w:r w:rsidRPr="00903EA3">
        <w:rPr>
          <w:lang w:val="en-GB"/>
        </w:rPr>
        <w:t xml:space="preserve">These revisions are primarily oriented towards short-term statistics, which are more frequently subject to changes because of a shorter time interval between the period the data refer to and the date of their release. These revisions </w:t>
      </w:r>
      <w:proofErr w:type="gramStart"/>
      <w:r w:rsidRPr="00903EA3">
        <w:rPr>
          <w:lang w:val="en-GB"/>
        </w:rPr>
        <w:t>can also be performed</w:t>
      </w:r>
      <w:proofErr w:type="gramEnd"/>
      <w:r w:rsidRPr="00903EA3">
        <w:rPr>
          <w:lang w:val="en-GB"/>
        </w:rPr>
        <w:t xml:space="preserve"> in annual statistics.</w:t>
      </w:r>
    </w:p>
    <w:p w:rsidR="00361B71" w:rsidRPr="00903EA3" w:rsidRDefault="00361B71" w:rsidP="001109D9">
      <w:pPr>
        <w:autoSpaceDE w:val="0"/>
        <w:autoSpaceDN w:val="0"/>
        <w:adjustRightInd w:val="0"/>
        <w:spacing w:line="240" w:lineRule="auto"/>
        <w:rPr>
          <w:rFonts w:cs="Times New Roman"/>
          <w:color w:val="000000"/>
          <w:sz w:val="23"/>
          <w:szCs w:val="23"/>
          <w:lang w:val="en-GB"/>
        </w:rPr>
      </w:pPr>
    </w:p>
    <w:p w:rsidR="0005498D" w:rsidRPr="00903EA3" w:rsidRDefault="00CF46E4" w:rsidP="001109D9">
      <w:pPr>
        <w:autoSpaceDE w:val="0"/>
        <w:autoSpaceDN w:val="0"/>
        <w:adjustRightInd w:val="0"/>
        <w:spacing w:line="240" w:lineRule="auto"/>
        <w:rPr>
          <w:rFonts w:cs="Times New Roman"/>
          <w:color w:val="000000"/>
          <w:lang w:val="en-GB"/>
        </w:rPr>
      </w:pPr>
      <w:r w:rsidRPr="00903EA3">
        <w:rPr>
          <w:rFonts w:cs="Times New Roman"/>
          <w:color w:val="000000"/>
          <w:lang w:val="en-GB"/>
        </w:rPr>
        <w:t>Some examples of current revisions</w:t>
      </w:r>
      <w:r w:rsidR="0005498D" w:rsidRPr="00903EA3">
        <w:rPr>
          <w:rFonts w:cs="Times New Roman"/>
          <w:color w:val="000000"/>
          <w:lang w:val="en-GB"/>
        </w:rPr>
        <w:t>:</w:t>
      </w:r>
    </w:p>
    <w:p w:rsidR="004211AB" w:rsidRPr="00903EA3" w:rsidRDefault="004211AB" w:rsidP="001109D9">
      <w:pPr>
        <w:autoSpaceDE w:val="0"/>
        <w:autoSpaceDN w:val="0"/>
        <w:adjustRightInd w:val="0"/>
        <w:spacing w:line="240" w:lineRule="auto"/>
        <w:rPr>
          <w:rFonts w:cs="Times New Roman"/>
          <w:color w:val="000000"/>
          <w:lang w:val="en-GB"/>
        </w:rPr>
      </w:pPr>
    </w:p>
    <w:p w:rsidR="00307976" w:rsidRPr="00903EA3" w:rsidRDefault="00CF46E4" w:rsidP="00955E8B">
      <w:pPr>
        <w:pStyle w:val="ListParagraph"/>
        <w:numPr>
          <w:ilvl w:val="0"/>
          <w:numId w:val="5"/>
        </w:numPr>
        <w:rPr>
          <w:lang w:val="en-GB"/>
        </w:rPr>
      </w:pPr>
      <w:r w:rsidRPr="00903EA3">
        <w:rPr>
          <w:lang w:val="en-GB"/>
        </w:rPr>
        <w:t xml:space="preserve">revision of data that are calculated and released </w:t>
      </w:r>
      <w:r w:rsidR="00EB30E5">
        <w:rPr>
          <w:lang w:val="en-GB"/>
        </w:rPr>
        <w:t>at a</w:t>
      </w:r>
      <w:r w:rsidRPr="00903EA3">
        <w:rPr>
          <w:lang w:val="en-GB"/>
        </w:rPr>
        <w:t xml:space="preserve"> higher </w:t>
      </w:r>
      <w:r w:rsidR="00EB30E5" w:rsidRPr="00903EA3">
        <w:rPr>
          <w:lang w:val="en-GB"/>
        </w:rPr>
        <w:t>aggregation</w:t>
      </w:r>
      <w:r w:rsidR="00EB30E5" w:rsidRPr="00903EA3">
        <w:rPr>
          <w:lang w:val="en-GB"/>
        </w:rPr>
        <w:t xml:space="preserve"> </w:t>
      </w:r>
      <w:r w:rsidRPr="00903EA3">
        <w:rPr>
          <w:lang w:val="en-GB"/>
        </w:rPr>
        <w:t>le</w:t>
      </w:r>
      <w:r w:rsidR="00EB30E5">
        <w:rPr>
          <w:lang w:val="en-GB"/>
        </w:rPr>
        <w:t xml:space="preserve">vel </w:t>
      </w:r>
      <w:r w:rsidR="00F452C2" w:rsidRPr="00903EA3">
        <w:rPr>
          <w:lang w:val="en-GB"/>
        </w:rPr>
        <w:t xml:space="preserve">– previously published data are revised using results of calculations which are more detailed and performed </w:t>
      </w:r>
      <w:r w:rsidR="00EB30E5">
        <w:rPr>
          <w:lang w:val="en-GB"/>
        </w:rPr>
        <w:t>at a</w:t>
      </w:r>
      <w:r w:rsidR="00F452C2" w:rsidRPr="00903EA3">
        <w:rPr>
          <w:lang w:val="en-GB"/>
        </w:rPr>
        <w:t xml:space="preserve"> lower </w:t>
      </w:r>
      <w:r w:rsidR="00EB30E5" w:rsidRPr="00903EA3">
        <w:rPr>
          <w:lang w:val="en-GB"/>
        </w:rPr>
        <w:t>aggregation</w:t>
      </w:r>
      <w:r w:rsidR="00EB30E5" w:rsidRPr="00903EA3">
        <w:rPr>
          <w:lang w:val="en-GB"/>
        </w:rPr>
        <w:t xml:space="preserve"> </w:t>
      </w:r>
      <w:r w:rsidR="00F452C2" w:rsidRPr="00903EA3">
        <w:rPr>
          <w:lang w:val="en-GB"/>
        </w:rPr>
        <w:t>levels</w:t>
      </w:r>
      <w:r w:rsidR="00C02538" w:rsidRPr="00903EA3">
        <w:rPr>
          <w:lang w:val="en-GB"/>
        </w:rPr>
        <w:t>;</w:t>
      </w:r>
      <w:r w:rsidR="00307976" w:rsidRPr="00903EA3">
        <w:rPr>
          <w:lang w:val="en-GB"/>
        </w:rPr>
        <w:t xml:space="preserve"> </w:t>
      </w:r>
    </w:p>
    <w:p w:rsidR="0005498D" w:rsidRPr="00903EA3" w:rsidRDefault="00F452C2" w:rsidP="00955E8B">
      <w:pPr>
        <w:pStyle w:val="ListParagraph"/>
        <w:numPr>
          <w:ilvl w:val="0"/>
          <w:numId w:val="5"/>
        </w:numPr>
        <w:rPr>
          <w:lang w:val="en-GB"/>
        </w:rPr>
      </w:pPr>
      <w:r w:rsidRPr="00903EA3">
        <w:rPr>
          <w:lang w:val="en-GB"/>
        </w:rPr>
        <w:t>revision of data because there is new and more complete incoming information (new or revised reports) collected from reporting units</w:t>
      </w:r>
      <w:r w:rsidR="0005498D" w:rsidRPr="00903EA3">
        <w:rPr>
          <w:lang w:val="en-GB"/>
        </w:rPr>
        <w:t>;</w:t>
      </w:r>
    </w:p>
    <w:p w:rsidR="0005498D" w:rsidRPr="00903EA3" w:rsidRDefault="00F452C2" w:rsidP="00955E8B">
      <w:pPr>
        <w:pStyle w:val="ListParagraph"/>
        <w:numPr>
          <w:ilvl w:val="0"/>
          <w:numId w:val="5"/>
        </w:numPr>
        <w:rPr>
          <w:lang w:val="en-GB"/>
        </w:rPr>
      </w:pPr>
      <w:r w:rsidRPr="00903EA3">
        <w:rPr>
          <w:lang w:val="en-GB"/>
        </w:rPr>
        <w:t>revision of data because there are new or revised data incoming from administrative sources</w:t>
      </w:r>
      <w:r w:rsidR="00C026DA" w:rsidRPr="00903EA3">
        <w:rPr>
          <w:lang w:val="en-GB"/>
        </w:rPr>
        <w:t>;</w:t>
      </w:r>
    </w:p>
    <w:p w:rsidR="00B15F40" w:rsidRPr="00903EA3" w:rsidRDefault="00F452C2" w:rsidP="00955E8B">
      <w:pPr>
        <w:pStyle w:val="ListParagraph"/>
        <w:numPr>
          <w:ilvl w:val="0"/>
          <w:numId w:val="5"/>
        </w:numPr>
        <w:rPr>
          <w:lang w:val="en-GB"/>
        </w:rPr>
      </w:pPr>
      <w:r w:rsidRPr="00903EA3">
        <w:rPr>
          <w:lang w:val="en-GB"/>
        </w:rPr>
        <w:t>revision of released data, which is the result of seasonal adjustment</w:t>
      </w:r>
      <w:r w:rsidR="00B15F40" w:rsidRPr="00903EA3">
        <w:rPr>
          <w:lang w:val="en-GB"/>
        </w:rPr>
        <w:t>;</w:t>
      </w:r>
    </w:p>
    <w:p w:rsidR="005B3F88" w:rsidRPr="00903EA3" w:rsidRDefault="00F452C2" w:rsidP="00955E8B">
      <w:pPr>
        <w:pStyle w:val="ListParagraph"/>
        <w:numPr>
          <w:ilvl w:val="0"/>
          <w:numId w:val="5"/>
        </w:numPr>
        <w:rPr>
          <w:lang w:val="en-GB"/>
        </w:rPr>
      </w:pPr>
      <w:proofErr w:type="gramStart"/>
      <w:r w:rsidRPr="00903EA3">
        <w:rPr>
          <w:lang w:val="en-GB"/>
        </w:rPr>
        <w:t>revision</w:t>
      </w:r>
      <w:proofErr w:type="gramEnd"/>
      <w:r w:rsidRPr="00903EA3">
        <w:rPr>
          <w:lang w:val="en-GB"/>
        </w:rPr>
        <w:t xml:space="preserve"> </w:t>
      </w:r>
      <w:r w:rsidR="00EB30E5">
        <w:rPr>
          <w:lang w:val="en-GB"/>
        </w:rPr>
        <w:t>due to</w:t>
      </w:r>
      <w:r w:rsidRPr="00903EA3">
        <w:rPr>
          <w:lang w:val="en-GB"/>
        </w:rPr>
        <w:t xml:space="preserve"> change</w:t>
      </w:r>
      <w:r w:rsidR="00EB30E5">
        <w:rPr>
          <w:lang w:val="en-GB"/>
        </w:rPr>
        <w:t>s</w:t>
      </w:r>
      <w:r w:rsidRPr="00903EA3">
        <w:rPr>
          <w:lang w:val="en-GB"/>
        </w:rPr>
        <w:t xml:space="preserve"> </w:t>
      </w:r>
      <w:r w:rsidR="00EB30E5">
        <w:rPr>
          <w:lang w:val="en-GB"/>
        </w:rPr>
        <w:t>of the</w:t>
      </w:r>
      <w:r w:rsidRPr="00903EA3">
        <w:rPr>
          <w:lang w:val="en-GB"/>
        </w:rPr>
        <w:t xml:space="preserve"> base period</w:t>
      </w:r>
      <w:r w:rsidR="005C7A9E" w:rsidRPr="00903EA3">
        <w:rPr>
          <w:lang w:val="en-GB"/>
        </w:rPr>
        <w:t>.</w:t>
      </w:r>
    </w:p>
    <w:p w:rsidR="001109D9" w:rsidRPr="00903EA3" w:rsidRDefault="0072725D" w:rsidP="001231A8">
      <w:pPr>
        <w:pStyle w:val="Heading3"/>
        <w:rPr>
          <w:lang w:val="en-GB"/>
        </w:rPr>
      </w:pPr>
      <w:bookmarkStart w:id="21" w:name="_Toc484776949"/>
      <w:r w:rsidRPr="00903EA3">
        <w:rPr>
          <w:lang w:val="en-GB"/>
        </w:rPr>
        <w:t>5</w:t>
      </w:r>
      <w:r w:rsidR="001109D9" w:rsidRPr="00903EA3">
        <w:rPr>
          <w:lang w:val="en-GB"/>
        </w:rPr>
        <w:t>.1.</w:t>
      </w:r>
      <w:r w:rsidR="006B7DC8" w:rsidRPr="00903EA3">
        <w:rPr>
          <w:lang w:val="en-GB"/>
        </w:rPr>
        <w:t>1</w:t>
      </w:r>
      <w:r w:rsidR="00FC0F43" w:rsidRPr="00903EA3">
        <w:rPr>
          <w:lang w:val="en-GB"/>
        </w:rPr>
        <w:t xml:space="preserve">. </w:t>
      </w:r>
      <w:r w:rsidR="00B756F0" w:rsidRPr="00903EA3">
        <w:rPr>
          <w:lang w:val="en-GB"/>
        </w:rPr>
        <w:t>Principles implemented in current revisions</w:t>
      </w:r>
      <w:bookmarkEnd w:id="21"/>
    </w:p>
    <w:p w:rsidR="001109D9" w:rsidRPr="00903EA3" w:rsidRDefault="001109D9" w:rsidP="001109D9">
      <w:pPr>
        <w:autoSpaceDE w:val="0"/>
        <w:autoSpaceDN w:val="0"/>
        <w:adjustRightInd w:val="0"/>
        <w:spacing w:line="240" w:lineRule="auto"/>
        <w:rPr>
          <w:rFonts w:cs="Times New Roman"/>
          <w:sz w:val="20"/>
          <w:szCs w:val="20"/>
          <w:lang w:val="en-GB"/>
        </w:rPr>
      </w:pPr>
    </w:p>
    <w:p w:rsidR="001109D9" w:rsidRPr="000D7E14" w:rsidRDefault="00B756F0" w:rsidP="001109D9">
      <w:pPr>
        <w:autoSpaceDE w:val="0"/>
        <w:autoSpaceDN w:val="0"/>
        <w:adjustRightInd w:val="0"/>
        <w:spacing w:line="240" w:lineRule="auto"/>
        <w:rPr>
          <w:rFonts w:cs="Times New Roman"/>
          <w:color w:val="000000"/>
          <w:szCs w:val="24"/>
          <w:lang w:val="en-GB"/>
        </w:rPr>
      </w:pPr>
      <w:r w:rsidRPr="000D7E14">
        <w:rPr>
          <w:rFonts w:cs="Times New Roman"/>
          <w:color w:val="000000"/>
          <w:szCs w:val="24"/>
          <w:lang w:val="en-GB"/>
        </w:rPr>
        <w:t>The main principles of current revisions are</w:t>
      </w:r>
      <w:r w:rsidR="001109D9" w:rsidRPr="000D7E14">
        <w:rPr>
          <w:rFonts w:cs="Times New Roman"/>
          <w:color w:val="000000"/>
          <w:szCs w:val="24"/>
          <w:lang w:val="en-GB"/>
        </w:rPr>
        <w:t>:</w:t>
      </w:r>
    </w:p>
    <w:p w:rsidR="001109D9" w:rsidRPr="00903EA3" w:rsidRDefault="001109D9" w:rsidP="009A66FB">
      <w:pPr>
        <w:autoSpaceDE w:val="0"/>
        <w:autoSpaceDN w:val="0"/>
        <w:adjustRightInd w:val="0"/>
        <w:spacing w:line="240" w:lineRule="auto"/>
        <w:rPr>
          <w:rFonts w:cs="Times New Roman"/>
          <w:b/>
          <w:bCs/>
          <w:color w:val="000000"/>
          <w:lang w:val="en-GB"/>
        </w:rPr>
      </w:pPr>
    </w:p>
    <w:p w:rsidR="001109D9" w:rsidRPr="003B16E9" w:rsidRDefault="00547EC2" w:rsidP="003B16E9">
      <w:pPr>
        <w:pStyle w:val="ListParagraph"/>
        <w:numPr>
          <w:ilvl w:val="0"/>
          <w:numId w:val="5"/>
        </w:numPr>
        <w:rPr>
          <w:lang w:val="en-GB"/>
        </w:rPr>
      </w:pPr>
      <w:r w:rsidRPr="003B16E9">
        <w:rPr>
          <w:lang w:val="en-GB"/>
        </w:rPr>
        <w:t xml:space="preserve">current revisions </w:t>
      </w:r>
      <w:r w:rsidR="003B16E9" w:rsidRPr="003B16E9">
        <w:rPr>
          <w:lang w:val="en-GB"/>
        </w:rPr>
        <w:t>are conducted in accordance to the knowledge when new information necessary for the calculation of statistical data will become available</w:t>
      </w:r>
      <w:r w:rsidR="00E70064" w:rsidRPr="003B16E9">
        <w:rPr>
          <w:lang w:val="en-GB"/>
        </w:rPr>
        <w:t>,</w:t>
      </w:r>
      <w:r w:rsidR="000D67E1" w:rsidRPr="003B16E9">
        <w:rPr>
          <w:lang w:val="en-GB"/>
        </w:rPr>
        <w:t xml:space="preserve"> and </w:t>
      </w:r>
      <w:r w:rsidR="003B16E9" w:rsidRPr="003B16E9">
        <w:rPr>
          <w:lang w:val="en-GB"/>
        </w:rPr>
        <w:t>accordingly</w:t>
      </w:r>
      <w:r w:rsidR="00D52388">
        <w:rPr>
          <w:lang w:val="en-GB"/>
        </w:rPr>
        <w:t>,</w:t>
      </w:r>
      <w:r w:rsidR="003B16E9" w:rsidRPr="003B16E9">
        <w:rPr>
          <w:lang w:val="en-GB"/>
        </w:rPr>
        <w:t xml:space="preserve"> </w:t>
      </w:r>
      <w:r w:rsidR="000D67E1" w:rsidRPr="003B16E9">
        <w:rPr>
          <w:lang w:val="en-GB"/>
        </w:rPr>
        <w:t>previously release</w:t>
      </w:r>
      <w:r w:rsidR="00660D46" w:rsidRPr="003B16E9">
        <w:rPr>
          <w:lang w:val="en-GB"/>
        </w:rPr>
        <w:t>d</w:t>
      </w:r>
      <w:r w:rsidR="000D67E1" w:rsidRPr="003B16E9">
        <w:rPr>
          <w:lang w:val="en-GB"/>
        </w:rPr>
        <w:t xml:space="preserve"> values are </w:t>
      </w:r>
      <w:r w:rsidR="003B16E9" w:rsidRPr="003B16E9">
        <w:rPr>
          <w:lang w:val="en-GB"/>
        </w:rPr>
        <w:t xml:space="preserve">to be </w:t>
      </w:r>
      <w:r w:rsidR="000D67E1" w:rsidRPr="003B16E9">
        <w:rPr>
          <w:lang w:val="en-GB"/>
        </w:rPr>
        <w:t>adjusted to new information</w:t>
      </w:r>
      <w:r w:rsidR="00E14C26" w:rsidRPr="003B16E9">
        <w:rPr>
          <w:lang w:val="en-GB"/>
        </w:rPr>
        <w:t>;</w:t>
      </w:r>
    </w:p>
    <w:p w:rsidR="001109D9" w:rsidRPr="00903EA3" w:rsidRDefault="000D7E14" w:rsidP="00955E8B">
      <w:pPr>
        <w:pStyle w:val="ListParagraph"/>
        <w:numPr>
          <w:ilvl w:val="0"/>
          <w:numId w:val="5"/>
        </w:numPr>
        <w:rPr>
          <w:lang w:val="en-GB"/>
        </w:rPr>
      </w:pPr>
      <w:r w:rsidRPr="00903EA3">
        <w:rPr>
          <w:lang w:val="en-GB"/>
        </w:rPr>
        <w:t xml:space="preserve">current revisions </w:t>
      </w:r>
      <w:r w:rsidR="000D67E1" w:rsidRPr="00903EA3">
        <w:rPr>
          <w:lang w:val="en-GB"/>
        </w:rPr>
        <w:t>should be performed and revised data released according to well-defined, synchronized and up-dated calendar of revisions</w:t>
      </w:r>
      <w:r w:rsidR="00E14C26" w:rsidRPr="00903EA3">
        <w:rPr>
          <w:lang w:val="en-GB"/>
        </w:rPr>
        <w:t>;</w:t>
      </w:r>
    </w:p>
    <w:p w:rsidR="006A1E4F" w:rsidRPr="00903EA3" w:rsidRDefault="000D67E1" w:rsidP="00955E8B">
      <w:pPr>
        <w:pStyle w:val="ListParagraph"/>
        <w:numPr>
          <w:ilvl w:val="0"/>
          <w:numId w:val="5"/>
        </w:numPr>
        <w:rPr>
          <w:lang w:val="en-GB"/>
        </w:rPr>
      </w:pPr>
      <w:r w:rsidRPr="00903EA3">
        <w:rPr>
          <w:lang w:val="en-GB"/>
        </w:rPr>
        <w:t xml:space="preserve">users should be informed about the quality of the first estimates in terms of the expected </w:t>
      </w:r>
      <w:r w:rsidR="00660D46" w:rsidRPr="00903EA3">
        <w:rPr>
          <w:lang w:val="en-GB"/>
        </w:rPr>
        <w:t xml:space="preserve">magnitude </w:t>
      </w:r>
      <w:r w:rsidRPr="00903EA3">
        <w:rPr>
          <w:lang w:val="en-GB"/>
        </w:rPr>
        <w:t>of revisions and expected differences between estimated/preliminary and final results</w:t>
      </w:r>
      <w:r w:rsidR="00E14C26" w:rsidRPr="00903EA3">
        <w:rPr>
          <w:lang w:val="en-GB"/>
        </w:rPr>
        <w:t>;</w:t>
      </w:r>
      <w:r w:rsidR="006A1E4F" w:rsidRPr="00903EA3">
        <w:rPr>
          <w:lang w:val="en-GB"/>
        </w:rPr>
        <w:t xml:space="preserve"> </w:t>
      </w:r>
    </w:p>
    <w:p w:rsidR="005B3F88" w:rsidRPr="00903EA3" w:rsidRDefault="000D67E1" w:rsidP="00955E8B">
      <w:pPr>
        <w:pStyle w:val="ListParagraph"/>
        <w:numPr>
          <w:ilvl w:val="0"/>
          <w:numId w:val="5"/>
        </w:numPr>
        <w:rPr>
          <w:lang w:val="en-GB"/>
        </w:rPr>
      </w:pPr>
      <w:proofErr w:type="gramStart"/>
      <w:r w:rsidRPr="00903EA3">
        <w:rPr>
          <w:lang w:val="en-GB"/>
        </w:rPr>
        <w:t>the</w:t>
      </w:r>
      <w:proofErr w:type="gramEnd"/>
      <w:r w:rsidRPr="00903EA3">
        <w:rPr>
          <w:lang w:val="en-GB"/>
        </w:rPr>
        <w:t xml:space="preserve"> stability of revision cycle should be ensured over time, which guarantees transparency and foster users’ confidence in the revision procedure</w:t>
      </w:r>
      <w:r w:rsidR="005B3F88" w:rsidRPr="00903EA3">
        <w:rPr>
          <w:lang w:val="en-GB"/>
        </w:rPr>
        <w:t>.</w:t>
      </w:r>
    </w:p>
    <w:p w:rsidR="0075642C" w:rsidRPr="00903EA3" w:rsidRDefault="0075642C" w:rsidP="0075642C">
      <w:pPr>
        <w:pStyle w:val="ListParagraph"/>
        <w:autoSpaceDE w:val="0"/>
        <w:autoSpaceDN w:val="0"/>
        <w:adjustRightInd w:val="0"/>
        <w:spacing w:line="240" w:lineRule="auto"/>
        <w:rPr>
          <w:rFonts w:cs="Times New Roman"/>
          <w:color w:val="000000"/>
          <w:sz w:val="23"/>
          <w:szCs w:val="23"/>
          <w:lang w:val="en-GB"/>
        </w:rPr>
      </w:pPr>
    </w:p>
    <w:p w:rsidR="007E7E62" w:rsidRPr="00903EA3" w:rsidRDefault="0072725D" w:rsidP="004211AB">
      <w:pPr>
        <w:pStyle w:val="Heading3"/>
        <w:rPr>
          <w:lang w:val="en-GB"/>
        </w:rPr>
      </w:pPr>
      <w:bookmarkStart w:id="22" w:name="_Toc484776950"/>
      <w:r w:rsidRPr="00903EA3">
        <w:rPr>
          <w:lang w:val="en-GB"/>
        </w:rPr>
        <w:t>5</w:t>
      </w:r>
      <w:r w:rsidR="007E7E62" w:rsidRPr="00903EA3">
        <w:rPr>
          <w:lang w:val="en-GB"/>
        </w:rPr>
        <w:t>.1.2</w:t>
      </w:r>
      <w:r w:rsidR="00FC0F43" w:rsidRPr="00903EA3">
        <w:rPr>
          <w:lang w:val="en-GB"/>
        </w:rPr>
        <w:t xml:space="preserve">. </w:t>
      </w:r>
      <w:r w:rsidR="000D67E1" w:rsidRPr="00903EA3">
        <w:rPr>
          <w:lang w:val="en-GB"/>
        </w:rPr>
        <w:t>Strategy of communication with data users implemented for current revisions</w:t>
      </w:r>
      <w:bookmarkEnd w:id="22"/>
    </w:p>
    <w:p w:rsidR="00D920ED" w:rsidRPr="00903EA3" w:rsidRDefault="00D920ED" w:rsidP="00D920ED">
      <w:pPr>
        <w:autoSpaceDE w:val="0"/>
        <w:autoSpaceDN w:val="0"/>
        <w:adjustRightInd w:val="0"/>
        <w:spacing w:line="240" w:lineRule="auto"/>
        <w:rPr>
          <w:rFonts w:cs="Times New Roman"/>
          <w:color w:val="000000"/>
          <w:sz w:val="23"/>
          <w:szCs w:val="23"/>
          <w:lang w:val="en-GB"/>
        </w:rPr>
      </w:pPr>
    </w:p>
    <w:p w:rsidR="007826A5" w:rsidRPr="00903EA3" w:rsidRDefault="00D52388" w:rsidP="009370F9">
      <w:pPr>
        <w:rPr>
          <w:lang w:val="en-GB"/>
        </w:rPr>
      </w:pPr>
      <w:r>
        <w:rPr>
          <w:lang w:val="en-GB"/>
        </w:rPr>
        <w:lastRenderedPageBreak/>
        <w:t>C</w:t>
      </w:r>
      <w:r w:rsidR="000D67E1" w:rsidRPr="00903EA3">
        <w:rPr>
          <w:lang w:val="en-GB"/>
        </w:rPr>
        <w:t xml:space="preserve">urrent revisions </w:t>
      </w:r>
      <w:proofErr w:type="gramStart"/>
      <w:r w:rsidR="000D67E1" w:rsidRPr="00903EA3">
        <w:rPr>
          <w:lang w:val="en-GB"/>
        </w:rPr>
        <w:t>are announced</w:t>
      </w:r>
      <w:proofErr w:type="gramEnd"/>
      <w:r w:rsidR="000D67E1" w:rsidRPr="00903EA3">
        <w:rPr>
          <w:lang w:val="en-GB"/>
        </w:rPr>
        <w:t xml:space="preserve">, released regularly in line with the revision </w:t>
      </w:r>
      <w:r w:rsidR="003B16E9" w:rsidRPr="00903EA3">
        <w:rPr>
          <w:lang w:val="en-GB"/>
        </w:rPr>
        <w:t>polic</w:t>
      </w:r>
      <w:r w:rsidR="003B16E9">
        <w:rPr>
          <w:lang w:val="en-GB"/>
        </w:rPr>
        <w:t>ies</w:t>
      </w:r>
      <w:r w:rsidR="003B16E9" w:rsidRPr="00903EA3">
        <w:rPr>
          <w:lang w:val="en-GB"/>
        </w:rPr>
        <w:t xml:space="preserve"> </w:t>
      </w:r>
      <w:r w:rsidR="000D67E1" w:rsidRPr="00903EA3">
        <w:rPr>
          <w:lang w:val="en-GB"/>
        </w:rPr>
        <w:t>and revision cycle, and are published according to the revision calendar that is accessible to the public</w:t>
      </w:r>
      <w:r w:rsidR="00D920ED" w:rsidRPr="00903EA3">
        <w:rPr>
          <w:lang w:val="en-GB"/>
        </w:rPr>
        <w:t xml:space="preserve">. </w:t>
      </w:r>
    </w:p>
    <w:p w:rsidR="007D05D6" w:rsidRPr="00903EA3" w:rsidRDefault="007D05D6" w:rsidP="009370F9">
      <w:pPr>
        <w:rPr>
          <w:lang w:val="en-GB"/>
        </w:rPr>
      </w:pPr>
    </w:p>
    <w:p w:rsidR="00EA3CE4" w:rsidRPr="00903EA3" w:rsidRDefault="000D67E1" w:rsidP="009370F9">
      <w:pPr>
        <w:rPr>
          <w:lang w:val="en-GB"/>
        </w:rPr>
      </w:pPr>
      <w:r w:rsidRPr="00903EA3">
        <w:rPr>
          <w:lang w:val="en-GB"/>
        </w:rPr>
        <w:t xml:space="preserve">If the revision plan or revision cycle </w:t>
      </w:r>
      <w:proofErr w:type="gramStart"/>
      <w:r w:rsidRPr="00903EA3">
        <w:rPr>
          <w:lang w:val="en-GB"/>
        </w:rPr>
        <w:t>is planned to be changed</w:t>
      </w:r>
      <w:proofErr w:type="gramEnd"/>
      <w:r w:rsidRPr="00903EA3">
        <w:rPr>
          <w:lang w:val="en-GB"/>
        </w:rPr>
        <w:t>, users should be informed timely about that on the website.</w:t>
      </w:r>
      <w:r w:rsidR="00F268D4" w:rsidRPr="00903EA3">
        <w:rPr>
          <w:lang w:val="en-GB"/>
        </w:rPr>
        <w:t xml:space="preserve"> </w:t>
      </w:r>
    </w:p>
    <w:p w:rsidR="00BB3344" w:rsidRPr="00903EA3" w:rsidRDefault="00BB3344" w:rsidP="009370F9">
      <w:pPr>
        <w:rPr>
          <w:lang w:val="en-GB"/>
        </w:rPr>
      </w:pPr>
    </w:p>
    <w:p w:rsidR="006518FC" w:rsidRPr="00903EA3" w:rsidRDefault="005C5463" w:rsidP="009370F9">
      <w:pPr>
        <w:rPr>
          <w:lang w:val="en-GB"/>
        </w:rPr>
      </w:pPr>
      <w:r w:rsidRPr="00903EA3">
        <w:rPr>
          <w:lang w:val="en-GB"/>
        </w:rPr>
        <w:t>The types of data should be clearly marked in p</w:t>
      </w:r>
      <w:r w:rsidR="000D67E1" w:rsidRPr="00903EA3">
        <w:rPr>
          <w:lang w:val="en-GB"/>
        </w:rPr>
        <w:t>ublications, tables or footnotes</w:t>
      </w:r>
      <w:r w:rsidR="00D52388">
        <w:rPr>
          <w:lang w:val="en-GB"/>
        </w:rPr>
        <w:t xml:space="preserve"> as</w:t>
      </w:r>
      <w:r w:rsidR="007E7E62" w:rsidRPr="00903EA3">
        <w:rPr>
          <w:lang w:val="en-GB"/>
        </w:rPr>
        <w:t>:</w:t>
      </w:r>
    </w:p>
    <w:p w:rsidR="004452FD" w:rsidRPr="00903EA3" w:rsidRDefault="004452FD" w:rsidP="004452FD">
      <w:pPr>
        <w:spacing w:line="240" w:lineRule="auto"/>
        <w:rPr>
          <w:lang w:val="en-GB"/>
        </w:rPr>
      </w:pPr>
    </w:p>
    <w:p w:rsidR="007E7E62" w:rsidRPr="00903EA3" w:rsidRDefault="005C5463" w:rsidP="00955E8B">
      <w:pPr>
        <w:pStyle w:val="ListParagraph"/>
        <w:numPr>
          <w:ilvl w:val="0"/>
          <w:numId w:val="6"/>
        </w:numPr>
        <w:rPr>
          <w:lang w:val="en-GB"/>
        </w:rPr>
      </w:pPr>
      <w:r w:rsidRPr="00903EA3">
        <w:rPr>
          <w:lang w:val="en-GB"/>
        </w:rPr>
        <w:t>estimated</w:t>
      </w:r>
      <w:r w:rsidR="007E7E62" w:rsidRPr="00903EA3">
        <w:rPr>
          <w:lang w:val="en-GB"/>
        </w:rPr>
        <w:t>,</w:t>
      </w:r>
    </w:p>
    <w:p w:rsidR="004B030D" w:rsidRPr="00903EA3" w:rsidRDefault="005C5463" w:rsidP="00955E8B">
      <w:pPr>
        <w:pStyle w:val="ListParagraph"/>
        <w:numPr>
          <w:ilvl w:val="0"/>
          <w:numId w:val="6"/>
        </w:numPr>
        <w:rPr>
          <w:lang w:val="en-GB"/>
        </w:rPr>
      </w:pPr>
      <w:r w:rsidRPr="00903EA3">
        <w:rPr>
          <w:lang w:val="en-GB"/>
        </w:rPr>
        <w:t>preliminary</w:t>
      </w:r>
      <w:r w:rsidR="004B030D" w:rsidRPr="00903EA3">
        <w:rPr>
          <w:lang w:val="en-GB"/>
        </w:rPr>
        <w:t>,</w:t>
      </w:r>
    </w:p>
    <w:p w:rsidR="007E7E62" w:rsidRPr="00903EA3" w:rsidRDefault="005C5463" w:rsidP="00955E8B">
      <w:pPr>
        <w:pStyle w:val="ListParagraph"/>
        <w:numPr>
          <w:ilvl w:val="0"/>
          <w:numId w:val="6"/>
        </w:numPr>
        <w:rPr>
          <w:lang w:val="en-GB"/>
        </w:rPr>
      </w:pPr>
      <w:proofErr w:type="gramStart"/>
      <w:r w:rsidRPr="00903EA3">
        <w:rPr>
          <w:lang w:val="en-GB"/>
        </w:rPr>
        <w:t>revised</w:t>
      </w:r>
      <w:proofErr w:type="gramEnd"/>
      <w:r w:rsidR="00D306FF" w:rsidRPr="00903EA3">
        <w:rPr>
          <w:lang w:val="en-GB"/>
        </w:rPr>
        <w:t>.</w:t>
      </w:r>
    </w:p>
    <w:p w:rsidR="006B19CE" w:rsidRPr="00903EA3" w:rsidRDefault="006B19CE" w:rsidP="006B19CE">
      <w:pPr>
        <w:rPr>
          <w:lang w:val="en-GB"/>
        </w:rPr>
      </w:pPr>
    </w:p>
    <w:p w:rsidR="006B19CE" w:rsidRPr="00903EA3" w:rsidRDefault="005C5463" w:rsidP="006B19CE">
      <w:pPr>
        <w:rPr>
          <w:lang w:val="en-GB"/>
        </w:rPr>
      </w:pPr>
      <w:r w:rsidRPr="00903EA3">
        <w:rPr>
          <w:lang w:val="en-GB"/>
        </w:rPr>
        <w:t>If data are marked as estimated or preliminary, an explanation should be given in the same publication in form of a short information which indicates the preliminary nature of data, i.e. that the data are subject to revision</w:t>
      </w:r>
      <w:r w:rsidR="006B19CE" w:rsidRPr="00903EA3">
        <w:rPr>
          <w:lang w:val="en-GB"/>
        </w:rPr>
        <w:t>.</w:t>
      </w:r>
    </w:p>
    <w:p w:rsidR="006B19CE" w:rsidRPr="00903EA3" w:rsidRDefault="006B19CE" w:rsidP="006B19CE">
      <w:pPr>
        <w:spacing w:line="240" w:lineRule="auto"/>
        <w:rPr>
          <w:lang w:val="en-GB"/>
        </w:rPr>
      </w:pPr>
    </w:p>
    <w:p w:rsidR="006B19CE" w:rsidRPr="00903EA3" w:rsidRDefault="00D52388" w:rsidP="006B19CE">
      <w:pPr>
        <w:spacing w:line="240" w:lineRule="auto"/>
        <w:rPr>
          <w:lang w:val="en-GB"/>
        </w:rPr>
      </w:pPr>
      <w:r>
        <w:rPr>
          <w:lang w:val="en-GB"/>
        </w:rPr>
        <w:t xml:space="preserve">Revised data </w:t>
      </w:r>
      <w:proofErr w:type="gramStart"/>
      <w:r>
        <w:rPr>
          <w:lang w:val="en-GB"/>
        </w:rPr>
        <w:t>should be accompanied</w:t>
      </w:r>
      <w:proofErr w:type="gramEnd"/>
      <w:r>
        <w:rPr>
          <w:lang w:val="en-GB"/>
        </w:rPr>
        <w:t xml:space="preserve"> with </w:t>
      </w:r>
      <w:r w:rsidR="005C5463" w:rsidRPr="00903EA3">
        <w:rPr>
          <w:lang w:val="en-GB"/>
        </w:rPr>
        <w:t xml:space="preserve">a short methodological explanation </w:t>
      </w:r>
      <w:r>
        <w:rPr>
          <w:lang w:val="en-GB"/>
        </w:rPr>
        <w:t xml:space="preserve">about </w:t>
      </w:r>
      <w:r w:rsidR="005C5463" w:rsidRPr="00903EA3">
        <w:rPr>
          <w:lang w:val="en-GB"/>
        </w:rPr>
        <w:t>the reason of the revision</w:t>
      </w:r>
      <w:r w:rsidR="00B71046">
        <w:rPr>
          <w:lang w:val="en-GB"/>
        </w:rPr>
        <w:t xml:space="preserve">, </w:t>
      </w:r>
      <w:r w:rsidR="00B71046">
        <w:rPr>
          <w:lang w:val="en-GB"/>
        </w:rPr>
        <w:t>in the same edition</w:t>
      </w:r>
      <w:r w:rsidR="00B71046">
        <w:rPr>
          <w:lang w:val="en-GB"/>
        </w:rPr>
        <w:t>.</w:t>
      </w:r>
      <w:r w:rsidR="005C5463" w:rsidRPr="00903EA3">
        <w:rPr>
          <w:lang w:val="en-GB"/>
        </w:rPr>
        <w:t xml:space="preserve"> </w:t>
      </w:r>
    </w:p>
    <w:p w:rsidR="00B02AA7" w:rsidRPr="00903EA3" w:rsidRDefault="00B02AA7" w:rsidP="00190799">
      <w:pPr>
        <w:rPr>
          <w:lang w:val="en-GB"/>
        </w:rPr>
      </w:pPr>
    </w:p>
    <w:p w:rsidR="003C3D1F" w:rsidRPr="00903EA3" w:rsidRDefault="005C5463" w:rsidP="00190799">
      <w:pPr>
        <w:rPr>
          <w:lang w:val="en-GB"/>
        </w:rPr>
      </w:pPr>
      <w:r w:rsidRPr="00903EA3">
        <w:rPr>
          <w:lang w:val="en-GB"/>
        </w:rPr>
        <w:t xml:space="preserve">If the data is unmarked, it </w:t>
      </w:r>
      <w:proofErr w:type="gramStart"/>
      <w:r w:rsidRPr="00903EA3">
        <w:rPr>
          <w:lang w:val="en-GB"/>
        </w:rPr>
        <w:t>is considered</w:t>
      </w:r>
      <w:proofErr w:type="gramEnd"/>
      <w:r w:rsidR="00D52388">
        <w:rPr>
          <w:lang w:val="en-GB"/>
        </w:rPr>
        <w:t xml:space="preserve"> </w:t>
      </w:r>
      <w:r w:rsidRPr="00903EA3">
        <w:rPr>
          <w:lang w:val="en-GB"/>
        </w:rPr>
        <w:t>final.</w:t>
      </w:r>
    </w:p>
    <w:p w:rsidR="007920B1" w:rsidRPr="00903EA3" w:rsidRDefault="007920B1" w:rsidP="007920B1">
      <w:pPr>
        <w:spacing w:line="240" w:lineRule="auto"/>
        <w:rPr>
          <w:lang w:val="en-GB"/>
        </w:rPr>
      </w:pPr>
    </w:p>
    <w:p w:rsidR="007920B1" w:rsidRPr="00903EA3" w:rsidRDefault="005C5463" w:rsidP="007920B1">
      <w:pPr>
        <w:spacing w:line="240" w:lineRule="auto"/>
        <w:rPr>
          <w:lang w:val="en-GB"/>
        </w:rPr>
      </w:pPr>
      <w:r w:rsidRPr="00903EA3">
        <w:rPr>
          <w:lang w:val="en-GB"/>
        </w:rPr>
        <w:t>Every publication should have a link</w:t>
      </w:r>
      <w:r w:rsidR="007920B1" w:rsidRPr="00903EA3">
        <w:rPr>
          <w:lang w:val="en-GB"/>
        </w:rPr>
        <w:t>:</w:t>
      </w:r>
    </w:p>
    <w:p w:rsidR="007920B1" w:rsidRPr="00903EA3" w:rsidRDefault="007920B1" w:rsidP="007920B1">
      <w:pPr>
        <w:spacing w:line="240" w:lineRule="auto"/>
        <w:rPr>
          <w:lang w:val="en-GB"/>
        </w:rPr>
      </w:pPr>
    </w:p>
    <w:p w:rsidR="007920B1" w:rsidRPr="00903EA3" w:rsidRDefault="00B71046" w:rsidP="007920B1">
      <w:pPr>
        <w:pStyle w:val="ListParagraph"/>
        <w:numPr>
          <w:ilvl w:val="0"/>
          <w:numId w:val="4"/>
        </w:numPr>
        <w:spacing w:line="240" w:lineRule="auto"/>
        <w:rPr>
          <w:lang w:val="en-GB"/>
        </w:rPr>
      </w:pPr>
      <w:r>
        <w:rPr>
          <w:lang w:val="en-GB"/>
        </w:rPr>
        <w:t>to the</w:t>
      </w:r>
      <w:r w:rsidR="005C5463" w:rsidRPr="00903EA3">
        <w:rPr>
          <w:lang w:val="en-GB"/>
        </w:rPr>
        <w:t xml:space="preserve"> methodological explanations</w:t>
      </w:r>
      <w:r w:rsidR="007920B1" w:rsidRPr="00903EA3">
        <w:rPr>
          <w:lang w:val="en-GB"/>
        </w:rPr>
        <w:t>;</w:t>
      </w:r>
    </w:p>
    <w:p w:rsidR="007920B1" w:rsidRPr="00903EA3" w:rsidRDefault="00B71046" w:rsidP="007920B1">
      <w:pPr>
        <w:pStyle w:val="ListParagraph"/>
        <w:numPr>
          <w:ilvl w:val="0"/>
          <w:numId w:val="4"/>
        </w:numPr>
        <w:spacing w:line="240" w:lineRule="auto"/>
        <w:rPr>
          <w:lang w:val="en-GB"/>
        </w:rPr>
      </w:pPr>
      <w:proofErr w:type="gramStart"/>
      <w:r>
        <w:rPr>
          <w:lang w:val="en-GB"/>
        </w:rPr>
        <w:t>to</w:t>
      </w:r>
      <w:proofErr w:type="gramEnd"/>
      <w:r w:rsidR="005C5463" w:rsidRPr="00903EA3">
        <w:rPr>
          <w:lang w:val="en-GB"/>
        </w:rPr>
        <w:t xml:space="preserve"> the domain specific revision</w:t>
      </w:r>
      <w:r w:rsidR="007920B1" w:rsidRPr="00903EA3">
        <w:rPr>
          <w:lang w:val="en-GB"/>
        </w:rPr>
        <w:t xml:space="preserve">. </w:t>
      </w:r>
    </w:p>
    <w:p w:rsidR="00063418" w:rsidRPr="00903EA3" w:rsidRDefault="00063418" w:rsidP="00063418">
      <w:pPr>
        <w:rPr>
          <w:lang w:val="en-GB"/>
        </w:rPr>
      </w:pPr>
    </w:p>
    <w:p w:rsidR="00E15488" w:rsidRPr="00903EA3" w:rsidRDefault="005C5463" w:rsidP="007E7E62">
      <w:pPr>
        <w:rPr>
          <w:lang w:val="en-GB"/>
        </w:rPr>
      </w:pPr>
      <w:r w:rsidRPr="00903EA3">
        <w:rPr>
          <w:lang w:val="en-GB"/>
        </w:rPr>
        <w:t xml:space="preserve">The same rules of marking data </w:t>
      </w:r>
      <w:r w:rsidR="00E82994" w:rsidRPr="00903EA3">
        <w:rPr>
          <w:lang w:val="en-GB"/>
        </w:rPr>
        <w:t xml:space="preserve">are to </w:t>
      </w:r>
      <w:proofErr w:type="gramStart"/>
      <w:r w:rsidR="00E82994" w:rsidRPr="00903EA3">
        <w:rPr>
          <w:lang w:val="en-GB"/>
        </w:rPr>
        <w:t>be followed</w:t>
      </w:r>
      <w:proofErr w:type="gramEnd"/>
      <w:r w:rsidR="00E82994" w:rsidRPr="00903EA3">
        <w:rPr>
          <w:lang w:val="en-GB"/>
        </w:rPr>
        <w:t xml:space="preserve"> in all forms of dissemination</w:t>
      </w:r>
      <w:r w:rsidR="00063418" w:rsidRPr="00903EA3">
        <w:rPr>
          <w:lang w:val="en-GB"/>
        </w:rPr>
        <w:t xml:space="preserve">. </w:t>
      </w:r>
    </w:p>
    <w:p w:rsidR="006B7DC8" w:rsidRPr="00903EA3" w:rsidRDefault="0072725D" w:rsidP="00E82994">
      <w:pPr>
        <w:pStyle w:val="Heading2"/>
        <w:rPr>
          <w:rFonts w:cs="Times New Roman"/>
          <w:color w:val="000000"/>
          <w:sz w:val="20"/>
          <w:szCs w:val="20"/>
          <w:lang w:val="en-GB"/>
        </w:rPr>
      </w:pPr>
      <w:bookmarkStart w:id="23" w:name="_Toc484776951"/>
      <w:r w:rsidRPr="00903EA3">
        <w:rPr>
          <w:lang w:val="en-GB"/>
        </w:rPr>
        <w:t>5</w:t>
      </w:r>
      <w:r w:rsidR="006B7DC8" w:rsidRPr="00903EA3">
        <w:rPr>
          <w:lang w:val="en-GB"/>
        </w:rPr>
        <w:t>.</w:t>
      </w:r>
      <w:r w:rsidR="00540EC3" w:rsidRPr="00903EA3">
        <w:rPr>
          <w:lang w:val="en-GB"/>
        </w:rPr>
        <w:t>2</w:t>
      </w:r>
      <w:r w:rsidR="00FC0F43" w:rsidRPr="00903EA3">
        <w:rPr>
          <w:lang w:val="en-GB"/>
        </w:rPr>
        <w:t xml:space="preserve">. </w:t>
      </w:r>
      <w:r w:rsidR="00E82994" w:rsidRPr="00903EA3">
        <w:rPr>
          <w:lang w:val="en-GB"/>
        </w:rPr>
        <w:t>Major revisions</w:t>
      </w:r>
      <w:bookmarkEnd w:id="23"/>
    </w:p>
    <w:p w:rsidR="007826A5" w:rsidRPr="00903EA3" w:rsidRDefault="00E82994" w:rsidP="004211AB">
      <w:pPr>
        <w:rPr>
          <w:lang w:val="en-GB"/>
        </w:rPr>
      </w:pPr>
      <w:r w:rsidRPr="00903EA3">
        <w:rPr>
          <w:lang w:val="en-GB"/>
        </w:rPr>
        <w:t xml:space="preserve">Major revisions </w:t>
      </w:r>
      <w:r w:rsidR="00B71046">
        <w:rPr>
          <w:lang w:val="en-GB"/>
        </w:rPr>
        <w:t>present</w:t>
      </w:r>
      <w:r w:rsidRPr="00903EA3">
        <w:rPr>
          <w:lang w:val="en-GB"/>
        </w:rPr>
        <w:t xml:space="preserve"> planned and </w:t>
      </w:r>
      <w:r w:rsidR="00B71046">
        <w:rPr>
          <w:lang w:val="en-GB"/>
        </w:rPr>
        <w:t>significant</w:t>
      </w:r>
      <w:r w:rsidRPr="00903EA3">
        <w:rPr>
          <w:lang w:val="en-GB"/>
        </w:rPr>
        <w:t xml:space="preserve"> changes in released published data, which </w:t>
      </w:r>
      <w:proofErr w:type="gramStart"/>
      <w:r w:rsidRPr="00903EA3">
        <w:rPr>
          <w:lang w:val="en-GB"/>
        </w:rPr>
        <w:t>are performed</w:t>
      </w:r>
      <w:proofErr w:type="gramEnd"/>
      <w:r w:rsidRPr="00903EA3">
        <w:rPr>
          <w:lang w:val="en-GB"/>
        </w:rPr>
        <w:t xml:space="preserve"> for one or more reasons</w:t>
      </w:r>
      <w:r w:rsidR="007826A5" w:rsidRPr="00903EA3">
        <w:rPr>
          <w:lang w:val="en-GB"/>
        </w:rPr>
        <w:t>:</w:t>
      </w:r>
    </w:p>
    <w:p w:rsidR="004211AB" w:rsidRPr="00903EA3" w:rsidRDefault="004211AB" w:rsidP="007826A5">
      <w:pPr>
        <w:autoSpaceDE w:val="0"/>
        <w:autoSpaceDN w:val="0"/>
        <w:adjustRightInd w:val="0"/>
        <w:rPr>
          <w:rFonts w:cs="Times New Roman"/>
          <w:color w:val="000000"/>
          <w:sz w:val="23"/>
          <w:szCs w:val="23"/>
          <w:lang w:val="en-GB"/>
        </w:rPr>
      </w:pPr>
    </w:p>
    <w:p w:rsidR="007826A5" w:rsidRPr="00903EA3" w:rsidRDefault="00E82994" w:rsidP="00955E8B">
      <w:pPr>
        <w:pStyle w:val="ListParagraph"/>
        <w:numPr>
          <w:ilvl w:val="0"/>
          <w:numId w:val="5"/>
        </w:numPr>
        <w:rPr>
          <w:lang w:val="en-GB"/>
        </w:rPr>
      </w:pPr>
      <w:r w:rsidRPr="00903EA3">
        <w:rPr>
          <w:lang w:val="en-GB"/>
        </w:rPr>
        <w:t xml:space="preserve">availability of new data that </w:t>
      </w:r>
      <w:r w:rsidR="00660D46" w:rsidRPr="00903EA3">
        <w:rPr>
          <w:lang w:val="en-GB"/>
        </w:rPr>
        <w:t xml:space="preserve">are </w:t>
      </w:r>
      <w:r w:rsidRPr="00903EA3">
        <w:rPr>
          <w:lang w:val="en-GB"/>
        </w:rPr>
        <w:t xml:space="preserve">collected at </w:t>
      </w:r>
      <w:r w:rsidR="00B71046">
        <w:rPr>
          <w:lang w:val="en-GB"/>
        </w:rPr>
        <w:t>multi</w:t>
      </w:r>
      <w:r w:rsidRPr="00903EA3">
        <w:rPr>
          <w:lang w:val="en-GB"/>
        </w:rPr>
        <w:t xml:space="preserve">-annual frequency </w:t>
      </w:r>
      <w:r w:rsidR="00BA2E6B" w:rsidRPr="00903EA3">
        <w:rPr>
          <w:lang w:val="en-GB"/>
        </w:rPr>
        <w:t>(5</w:t>
      </w:r>
      <w:r w:rsidR="00BA2E6B" w:rsidRPr="00903EA3">
        <w:rPr>
          <w:rFonts w:cs="Arial"/>
          <w:lang w:val="en-GB"/>
        </w:rPr>
        <w:t>–</w:t>
      </w:r>
      <w:r w:rsidR="007826A5" w:rsidRPr="00903EA3">
        <w:rPr>
          <w:lang w:val="en-GB"/>
        </w:rPr>
        <w:t xml:space="preserve">10 </w:t>
      </w:r>
      <w:r w:rsidRPr="00903EA3">
        <w:rPr>
          <w:lang w:val="en-GB"/>
        </w:rPr>
        <w:t>years</w:t>
      </w:r>
      <w:r w:rsidR="007826A5" w:rsidRPr="00903EA3">
        <w:rPr>
          <w:lang w:val="en-GB"/>
        </w:rPr>
        <w:t xml:space="preserve">), </w:t>
      </w:r>
      <w:r w:rsidRPr="00903EA3">
        <w:rPr>
          <w:lang w:val="en-GB"/>
        </w:rPr>
        <w:t>such as censuses</w:t>
      </w:r>
      <w:r w:rsidR="00D84C7E" w:rsidRPr="00903EA3">
        <w:rPr>
          <w:lang w:val="en-GB"/>
        </w:rPr>
        <w:t xml:space="preserve"> (</w:t>
      </w:r>
      <w:r w:rsidRPr="00903EA3">
        <w:rPr>
          <w:lang w:val="en-GB"/>
        </w:rPr>
        <w:t>population, agriculture, the economy), input-output tables, etc</w:t>
      </w:r>
      <w:r w:rsidR="007826A5" w:rsidRPr="00903EA3">
        <w:rPr>
          <w:lang w:val="en-GB"/>
        </w:rPr>
        <w:t xml:space="preserve">.; </w:t>
      </w:r>
    </w:p>
    <w:p w:rsidR="00E43F06" w:rsidRPr="00903EA3" w:rsidRDefault="00817352" w:rsidP="00955E8B">
      <w:pPr>
        <w:pStyle w:val="ListParagraph"/>
        <w:numPr>
          <w:ilvl w:val="0"/>
          <w:numId w:val="5"/>
        </w:numPr>
        <w:rPr>
          <w:lang w:val="en-GB"/>
        </w:rPr>
      </w:pPr>
      <w:r w:rsidRPr="00903EA3">
        <w:rPr>
          <w:lang w:val="en-GB"/>
        </w:rPr>
        <w:t>availability of new data sources</w:t>
      </w:r>
      <w:r w:rsidR="00E43F06" w:rsidRPr="00903EA3">
        <w:rPr>
          <w:lang w:val="en-GB"/>
        </w:rPr>
        <w:t xml:space="preserve"> (</w:t>
      </w:r>
      <w:r w:rsidRPr="00903EA3">
        <w:rPr>
          <w:lang w:val="en-GB"/>
        </w:rPr>
        <w:t>new statistical surveys or administrative data sources</w:t>
      </w:r>
      <w:r w:rsidR="0097497A" w:rsidRPr="00903EA3">
        <w:rPr>
          <w:lang w:val="en-GB"/>
        </w:rPr>
        <w:t>)</w:t>
      </w:r>
      <w:r w:rsidR="00E43F06" w:rsidRPr="00903EA3">
        <w:rPr>
          <w:lang w:val="en-GB"/>
        </w:rPr>
        <w:t>;</w:t>
      </w:r>
    </w:p>
    <w:p w:rsidR="007826A5" w:rsidRPr="00903EA3" w:rsidRDefault="00817352" w:rsidP="00955E8B">
      <w:pPr>
        <w:pStyle w:val="ListParagraph"/>
        <w:numPr>
          <w:ilvl w:val="0"/>
          <w:numId w:val="5"/>
        </w:numPr>
        <w:rPr>
          <w:lang w:val="en-GB"/>
        </w:rPr>
      </w:pPr>
      <w:r w:rsidRPr="00903EA3">
        <w:rPr>
          <w:lang w:val="en-GB"/>
        </w:rPr>
        <w:t xml:space="preserve">changes </w:t>
      </w:r>
      <w:r w:rsidR="000240AE">
        <w:rPr>
          <w:lang w:val="en-GB"/>
        </w:rPr>
        <w:t>of</w:t>
      </w:r>
      <w:r w:rsidR="000240AE" w:rsidRPr="00903EA3">
        <w:rPr>
          <w:lang w:val="en-GB"/>
        </w:rPr>
        <w:t xml:space="preserve"> </w:t>
      </w:r>
      <w:r w:rsidRPr="00903EA3">
        <w:rPr>
          <w:lang w:val="en-GB"/>
        </w:rPr>
        <w:t>the base year</w:t>
      </w:r>
      <w:r w:rsidR="00BA2E6B" w:rsidRPr="00903EA3">
        <w:rPr>
          <w:lang w:val="en-GB"/>
        </w:rPr>
        <w:t xml:space="preserve"> </w:t>
      </w:r>
      <w:r w:rsidR="00BA2E6B" w:rsidRPr="00903EA3">
        <w:rPr>
          <w:rFonts w:cs="Arial"/>
          <w:lang w:val="en-GB"/>
        </w:rPr>
        <w:t>–</w:t>
      </w:r>
      <w:r w:rsidR="008B28DE" w:rsidRPr="00903EA3">
        <w:rPr>
          <w:lang w:val="en-GB"/>
        </w:rPr>
        <w:t xml:space="preserve"> </w:t>
      </w:r>
      <w:r w:rsidRPr="00903EA3">
        <w:rPr>
          <w:lang w:val="en-GB"/>
        </w:rPr>
        <w:t>implementation of a new weighting system</w:t>
      </w:r>
      <w:r w:rsidR="007826A5" w:rsidRPr="00903EA3">
        <w:rPr>
          <w:lang w:val="en-GB"/>
        </w:rPr>
        <w:t>;</w:t>
      </w:r>
    </w:p>
    <w:p w:rsidR="007826A5" w:rsidRPr="00903EA3" w:rsidRDefault="00817352" w:rsidP="00955E8B">
      <w:pPr>
        <w:pStyle w:val="ListParagraph"/>
        <w:numPr>
          <w:ilvl w:val="0"/>
          <w:numId w:val="5"/>
        </w:numPr>
        <w:rPr>
          <w:lang w:val="en-GB"/>
        </w:rPr>
      </w:pPr>
      <w:r w:rsidRPr="00903EA3">
        <w:rPr>
          <w:lang w:val="en-GB"/>
        </w:rPr>
        <w:t>changes in concepts, definitions and/or classifications (e.g. adoption of a new classification or changes in international statistical standards</w:t>
      </w:r>
      <w:r w:rsidR="007826A5" w:rsidRPr="00903EA3">
        <w:rPr>
          <w:lang w:val="en-GB"/>
        </w:rPr>
        <w:t>);</w:t>
      </w:r>
    </w:p>
    <w:p w:rsidR="002C6162" w:rsidRPr="00903EA3" w:rsidRDefault="00660D46" w:rsidP="00955E8B">
      <w:pPr>
        <w:pStyle w:val="ListParagraph"/>
        <w:numPr>
          <w:ilvl w:val="0"/>
          <w:numId w:val="5"/>
        </w:numPr>
        <w:rPr>
          <w:lang w:val="en-GB"/>
        </w:rPr>
      </w:pPr>
      <w:r w:rsidRPr="00903EA3">
        <w:rPr>
          <w:lang w:val="en-GB"/>
        </w:rPr>
        <w:t xml:space="preserve">improvements </w:t>
      </w:r>
      <w:r w:rsidR="00B71046">
        <w:rPr>
          <w:lang w:val="en-GB"/>
        </w:rPr>
        <w:t>in</w:t>
      </w:r>
      <w:r w:rsidRPr="00903EA3">
        <w:rPr>
          <w:lang w:val="en-GB"/>
        </w:rPr>
        <w:t xml:space="preserve"> methodological procedures</w:t>
      </w:r>
      <w:r w:rsidR="002C6162" w:rsidRPr="00903EA3">
        <w:rPr>
          <w:lang w:val="en-GB"/>
        </w:rPr>
        <w:t>;</w:t>
      </w:r>
    </w:p>
    <w:p w:rsidR="007826A5" w:rsidRPr="00903EA3" w:rsidRDefault="00817352" w:rsidP="00955E8B">
      <w:pPr>
        <w:pStyle w:val="ListParagraph"/>
        <w:numPr>
          <w:ilvl w:val="0"/>
          <w:numId w:val="5"/>
        </w:numPr>
        <w:rPr>
          <w:lang w:val="en-GB"/>
        </w:rPr>
      </w:pPr>
      <w:proofErr w:type="gramStart"/>
      <w:r w:rsidRPr="00903EA3">
        <w:rPr>
          <w:lang w:val="en-GB"/>
        </w:rPr>
        <w:t>changes</w:t>
      </w:r>
      <w:proofErr w:type="gramEnd"/>
      <w:r w:rsidRPr="00903EA3">
        <w:rPr>
          <w:lang w:val="en-GB"/>
        </w:rPr>
        <w:t xml:space="preserve"> in regulations</w:t>
      </w:r>
      <w:r w:rsidR="007826A5" w:rsidRPr="00903EA3">
        <w:rPr>
          <w:lang w:val="en-GB"/>
        </w:rPr>
        <w:t>.</w:t>
      </w:r>
    </w:p>
    <w:p w:rsidR="00500879" w:rsidRPr="00903EA3" w:rsidRDefault="00500879" w:rsidP="004211AB">
      <w:pPr>
        <w:rPr>
          <w:lang w:val="en-GB"/>
        </w:rPr>
      </w:pPr>
    </w:p>
    <w:p w:rsidR="006B7DC8" w:rsidRPr="00903EA3" w:rsidRDefault="00500879" w:rsidP="004211AB">
      <w:pPr>
        <w:rPr>
          <w:lang w:val="en-GB"/>
        </w:rPr>
      </w:pPr>
      <w:r w:rsidRPr="00903EA3">
        <w:rPr>
          <w:lang w:val="en-GB"/>
        </w:rPr>
        <w:lastRenderedPageBreak/>
        <w:t xml:space="preserve">It is common practice that major revisions are not the consequence of one </w:t>
      </w:r>
      <w:r w:rsidR="000240AE">
        <w:rPr>
          <w:lang w:val="en-GB"/>
        </w:rPr>
        <w:t>cause</w:t>
      </w:r>
      <w:r w:rsidRPr="00903EA3">
        <w:rPr>
          <w:lang w:val="en-GB"/>
        </w:rPr>
        <w:t xml:space="preserve">, but of a combination of them. This should be accepted as a good practice because </w:t>
      </w:r>
      <w:r w:rsidR="009F4D8A">
        <w:rPr>
          <w:lang w:val="en-GB"/>
        </w:rPr>
        <w:t xml:space="preserve">in order to </w:t>
      </w:r>
      <w:r w:rsidR="009F4D8A" w:rsidRPr="00903EA3">
        <w:rPr>
          <w:lang w:val="en-GB"/>
        </w:rPr>
        <w:t>avoi</w:t>
      </w:r>
      <w:r w:rsidR="009F4D8A">
        <w:rPr>
          <w:lang w:val="en-GB"/>
        </w:rPr>
        <w:t>d</w:t>
      </w:r>
      <w:r w:rsidR="009F4D8A" w:rsidRPr="00903EA3">
        <w:rPr>
          <w:lang w:val="en-GB"/>
        </w:rPr>
        <w:t xml:space="preserve"> </w:t>
      </w:r>
      <w:r w:rsidRPr="00903EA3">
        <w:rPr>
          <w:lang w:val="en-GB"/>
        </w:rPr>
        <w:t>too frequent</w:t>
      </w:r>
      <w:r w:rsidR="00660D46" w:rsidRPr="00903EA3">
        <w:rPr>
          <w:lang w:val="en-GB"/>
        </w:rPr>
        <w:t xml:space="preserve"> </w:t>
      </w:r>
      <w:proofErr w:type="spellStart"/>
      <w:r w:rsidR="009F4D8A">
        <w:rPr>
          <w:lang w:val="en-GB"/>
        </w:rPr>
        <w:t>revisons</w:t>
      </w:r>
      <w:proofErr w:type="spellEnd"/>
      <w:r w:rsidR="00481D2A" w:rsidRPr="00903EA3">
        <w:rPr>
          <w:lang w:val="en-GB"/>
        </w:rPr>
        <w:t>.</w:t>
      </w:r>
    </w:p>
    <w:p w:rsidR="00516216" w:rsidRPr="00903EA3" w:rsidRDefault="00516216" w:rsidP="004211AB">
      <w:pPr>
        <w:rPr>
          <w:lang w:val="en-GB"/>
        </w:rPr>
      </w:pPr>
    </w:p>
    <w:p w:rsidR="007826A5" w:rsidRPr="00903EA3" w:rsidRDefault="00481D2A" w:rsidP="004211AB">
      <w:pPr>
        <w:rPr>
          <w:lang w:val="en-GB"/>
        </w:rPr>
      </w:pPr>
      <w:r w:rsidRPr="00903EA3">
        <w:rPr>
          <w:lang w:val="en-GB"/>
        </w:rPr>
        <w:t xml:space="preserve">Major revisions affect a substantial part of time series and sometimes even the complete time series. Therefore, </w:t>
      </w:r>
      <w:r w:rsidR="00961430" w:rsidRPr="00903EA3">
        <w:rPr>
          <w:lang w:val="en-GB"/>
        </w:rPr>
        <w:t xml:space="preserve">it is necessary to back-cast the data in order to obtain a comparable series of data. When determining the period for which data should be back-cast, costs and benefits of the recalculation </w:t>
      </w:r>
      <w:proofErr w:type="gramStart"/>
      <w:r w:rsidR="00961430" w:rsidRPr="00903EA3">
        <w:rPr>
          <w:lang w:val="en-GB"/>
        </w:rPr>
        <w:t>are taken</w:t>
      </w:r>
      <w:proofErr w:type="gramEnd"/>
      <w:r w:rsidR="00961430" w:rsidRPr="00903EA3">
        <w:rPr>
          <w:lang w:val="en-GB"/>
        </w:rPr>
        <w:t xml:space="preserve"> into account</w:t>
      </w:r>
      <w:r w:rsidR="000D2A17" w:rsidRPr="00903EA3">
        <w:rPr>
          <w:rFonts w:cs="Arial"/>
          <w:color w:val="000000"/>
          <w:lang w:val="en-GB"/>
        </w:rPr>
        <w:t>.</w:t>
      </w:r>
      <w:r w:rsidR="000D2A17" w:rsidRPr="00903EA3">
        <w:rPr>
          <w:lang w:val="en-GB"/>
        </w:rPr>
        <w:t xml:space="preserve"> </w:t>
      </w:r>
    </w:p>
    <w:p w:rsidR="007826A5" w:rsidRPr="00903EA3" w:rsidRDefault="007826A5" w:rsidP="004211AB">
      <w:pPr>
        <w:rPr>
          <w:lang w:val="en-GB"/>
        </w:rPr>
      </w:pPr>
    </w:p>
    <w:p w:rsidR="00955E8B" w:rsidRPr="00903EA3" w:rsidRDefault="00961430" w:rsidP="004211AB">
      <w:pPr>
        <w:rPr>
          <w:lang w:val="en-GB"/>
        </w:rPr>
      </w:pPr>
      <w:r w:rsidRPr="00903EA3">
        <w:rPr>
          <w:lang w:val="en-GB"/>
        </w:rPr>
        <w:t xml:space="preserve">Major revisions </w:t>
      </w:r>
      <w:proofErr w:type="gramStart"/>
      <w:r w:rsidRPr="00903EA3">
        <w:rPr>
          <w:lang w:val="en-GB"/>
        </w:rPr>
        <w:t>are planned</w:t>
      </w:r>
      <w:proofErr w:type="gramEnd"/>
      <w:r w:rsidRPr="00903EA3">
        <w:rPr>
          <w:lang w:val="en-GB"/>
        </w:rPr>
        <w:t xml:space="preserve">. Users </w:t>
      </w:r>
      <w:proofErr w:type="gramStart"/>
      <w:r w:rsidRPr="00903EA3">
        <w:rPr>
          <w:lang w:val="en-GB"/>
        </w:rPr>
        <w:t>should be informed</w:t>
      </w:r>
      <w:proofErr w:type="gramEnd"/>
      <w:r w:rsidRPr="00903EA3">
        <w:rPr>
          <w:lang w:val="en-GB"/>
        </w:rPr>
        <w:t xml:space="preserve"> about the forthcoming major revision and </w:t>
      </w:r>
      <w:r w:rsidR="009F4D8A" w:rsidRPr="00903EA3">
        <w:rPr>
          <w:lang w:val="en-GB"/>
        </w:rPr>
        <w:t>expect</w:t>
      </w:r>
      <w:r w:rsidR="009F4D8A">
        <w:rPr>
          <w:lang w:val="en-GB"/>
        </w:rPr>
        <w:t>ed</w:t>
      </w:r>
      <w:r w:rsidR="009F4D8A" w:rsidRPr="00903EA3">
        <w:rPr>
          <w:lang w:val="en-GB"/>
        </w:rPr>
        <w:t xml:space="preserve"> </w:t>
      </w:r>
      <w:r w:rsidRPr="00903EA3">
        <w:rPr>
          <w:lang w:val="en-GB"/>
        </w:rPr>
        <w:t>major changes in time series. Accordingly, the specific domain revision policy has to contain the following elements</w:t>
      </w:r>
      <w:r w:rsidR="007826A5" w:rsidRPr="00903EA3">
        <w:rPr>
          <w:lang w:val="en-GB"/>
        </w:rPr>
        <w:t xml:space="preserve">: </w:t>
      </w:r>
    </w:p>
    <w:p w:rsidR="007920B1" w:rsidRPr="00903EA3" w:rsidRDefault="007920B1" w:rsidP="004211AB">
      <w:pPr>
        <w:rPr>
          <w:lang w:val="en-GB"/>
        </w:rPr>
      </w:pPr>
    </w:p>
    <w:p w:rsidR="00955E8B" w:rsidRPr="00903EA3" w:rsidRDefault="00961430" w:rsidP="00955E8B">
      <w:pPr>
        <w:pStyle w:val="ListParagraph"/>
        <w:numPr>
          <w:ilvl w:val="0"/>
          <w:numId w:val="14"/>
        </w:numPr>
        <w:rPr>
          <w:lang w:val="en-GB"/>
        </w:rPr>
      </w:pPr>
      <w:r w:rsidRPr="00903EA3">
        <w:rPr>
          <w:lang w:val="en-GB"/>
        </w:rPr>
        <w:t>announcing strategy</w:t>
      </w:r>
      <w:r w:rsidR="00955E8B" w:rsidRPr="00903EA3">
        <w:rPr>
          <w:lang w:val="en-GB"/>
        </w:rPr>
        <w:t>;</w:t>
      </w:r>
      <w:r w:rsidR="007826A5" w:rsidRPr="00903EA3">
        <w:rPr>
          <w:lang w:val="en-GB"/>
        </w:rPr>
        <w:t xml:space="preserve"> </w:t>
      </w:r>
    </w:p>
    <w:p w:rsidR="00955E8B" w:rsidRPr="00903EA3" w:rsidRDefault="00961430" w:rsidP="00955E8B">
      <w:pPr>
        <w:pStyle w:val="ListParagraph"/>
        <w:numPr>
          <w:ilvl w:val="0"/>
          <w:numId w:val="14"/>
        </w:numPr>
        <w:rPr>
          <w:lang w:val="en-GB"/>
        </w:rPr>
      </w:pPr>
      <w:r w:rsidRPr="00903EA3">
        <w:rPr>
          <w:lang w:val="en-GB"/>
        </w:rPr>
        <w:t>prepared information on causes and foreseen impact of major revisions</w:t>
      </w:r>
      <w:r w:rsidR="009F4D8A">
        <w:rPr>
          <w:lang w:val="en-GB"/>
        </w:rPr>
        <w:t xml:space="preserve"> before</w:t>
      </w:r>
      <w:r w:rsidRPr="00903EA3">
        <w:rPr>
          <w:lang w:val="en-GB"/>
        </w:rPr>
        <w:t xml:space="preserve"> </w:t>
      </w:r>
      <w:r w:rsidR="009F4D8A" w:rsidRPr="00903EA3">
        <w:rPr>
          <w:lang w:val="en-GB"/>
        </w:rPr>
        <w:t>revised data</w:t>
      </w:r>
      <w:r w:rsidR="009F4D8A" w:rsidRPr="00903EA3">
        <w:rPr>
          <w:lang w:val="en-GB"/>
        </w:rPr>
        <w:t xml:space="preserve"> </w:t>
      </w:r>
      <w:r w:rsidRPr="00903EA3">
        <w:rPr>
          <w:lang w:val="en-GB"/>
        </w:rPr>
        <w:t>publishing</w:t>
      </w:r>
      <w:r w:rsidR="00955E8B" w:rsidRPr="00903EA3">
        <w:rPr>
          <w:lang w:val="en-GB"/>
        </w:rPr>
        <w:t>;</w:t>
      </w:r>
      <w:r w:rsidR="007826A5" w:rsidRPr="00903EA3">
        <w:rPr>
          <w:lang w:val="en-GB"/>
        </w:rPr>
        <w:t xml:space="preserve"> </w:t>
      </w:r>
    </w:p>
    <w:p w:rsidR="00955E8B" w:rsidRPr="00903EA3" w:rsidRDefault="00ED3256" w:rsidP="00955E8B">
      <w:pPr>
        <w:pStyle w:val="ListParagraph"/>
        <w:numPr>
          <w:ilvl w:val="0"/>
          <w:numId w:val="14"/>
        </w:numPr>
        <w:rPr>
          <w:lang w:val="en-GB"/>
        </w:rPr>
      </w:pPr>
      <w:r w:rsidRPr="00903EA3">
        <w:rPr>
          <w:lang w:val="en-GB"/>
        </w:rPr>
        <w:t>list of data that will be subject to revision</w:t>
      </w:r>
      <w:r w:rsidR="00955E8B" w:rsidRPr="00903EA3">
        <w:rPr>
          <w:lang w:val="en-GB"/>
        </w:rPr>
        <w:t>;</w:t>
      </w:r>
      <w:r w:rsidR="0049435F" w:rsidRPr="00903EA3">
        <w:rPr>
          <w:lang w:val="en-GB"/>
        </w:rPr>
        <w:t xml:space="preserve"> </w:t>
      </w:r>
    </w:p>
    <w:p w:rsidR="00955E8B" w:rsidRPr="00903EA3" w:rsidRDefault="00ED3256" w:rsidP="00955E8B">
      <w:pPr>
        <w:pStyle w:val="ListParagraph"/>
        <w:numPr>
          <w:ilvl w:val="0"/>
          <w:numId w:val="14"/>
        </w:numPr>
        <w:rPr>
          <w:lang w:val="en-GB"/>
        </w:rPr>
      </w:pPr>
      <w:r w:rsidRPr="00903EA3">
        <w:rPr>
          <w:lang w:val="en-GB"/>
        </w:rPr>
        <w:t>defined length of revised time series</w:t>
      </w:r>
      <w:r w:rsidR="00660D46" w:rsidRPr="00903EA3">
        <w:rPr>
          <w:lang w:val="en-GB"/>
        </w:rPr>
        <w:t>,</w:t>
      </w:r>
      <w:r w:rsidRPr="00903EA3">
        <w:rPr>
          <w:lang w:val="en-GB"/>
        </w:rPr>
        <w:t xml:space="preserve"> and</w:t>
      </w:r>
    </w:p>
    <w:p w:rsidR="007826A5" w:rsidRPr="00903EA3" w:rsidRDefault="00ED3256" w:rsidP="00955E8B">
      <w:pPr>
        <w:pStyle w:val="ListParagraph"/>
        <w:numPr>
          <w:ilvl w:val="0"/>
          <w:numId w:val="14"/>
        </w:numPr>
        <w:rPr>
          <w:lang w:val="en-GB"/>
        </w:rPr>
      </w:pPr>
      <w:proofErr w:type="gramStart"/>
      <w:r w:rsidRPr="00903EA3">
        <w:rPr>
          <w:lang w:val="en-GB"/>
        </w:rPr>
        <w:t>defined</w:t>
      </w:r>
      <w:proofErr w:type="gramEnd"/>
      <w:r w:rsidRPr="00903EA3">
        <w:rPr>
          <w:lang w:val="en-GB"/>
        </w:rPr>
        <w:t xml:space="preserve"> level of detail of the revision</w:t>
      </w:r>
      <w:r w:rsidR="007826A5" w:rsidRPr="00903EA3">
        <w:rPr>
          <w:lang w:val="en-GB"/>
        </w:rPr>
        <w:t xml:space="preserve">. </w:t>
      </w:r>
    </w:p>
    <w:p w:rsidR="007826A5" w:rsidRPr="00903EA3" w:rsidRDefault="007826A5" w:rsidP="004211AB">
      <w:pPr>
        <w:rPr>
          <w:lang w:val="en-GB"/>
        </w:rPr>
      </w:pPr>
    </w:p>
    <w:p w:rsidR="007826A5" w:rsidRPr="00903EA3" w:rsidRDefault="008356B2" w:rsidP="004211AB">
      <w:pPr>
        <w:rPr>
          <w:lang w:val="en-GB"/>
        </w:rPr>
      </w:pPr>
      <w:r w:rsidRPr="00903EA3">
        <w:rPr>
          <w:lang w:val="en-GB"/>
        </w:rPr>
        <w:t xml:space="preserve">After major revisions, published revised data </w:t>
      </w:r>
      <w:proofErr w:type="gramStart"/>
      <w:r w:rsidRPr="00903EA3">
        <w:rPr>
          <w:lang w:val="en-GB"/>
        </w:rPr>
        <w:t>should be accompanied</w:t>
      </w:r>
      <w:proofErr w:type="gramEnd"/>
      <w:r w:rsidRPr="00903EA3">
        <w:rPr>
          <w:lang w:val="en-GB"/>
        </w:rPr>
        <w:t xml:space="preserve"> by related documentation, which gives the opportunity to users to evaluate the new time series. The documentation should </w:t>
      </w:r>
      <w:r w:rsidR="00255B61">
        <w:rPr>
          <w:lang w:val="en-GB"/>
        </w:rPr>
        <w:t>include</w:t>
      </w:r>
      <w:r w:rsidRPr="00903EA3">
        <w:rPr>
          <w:lang w:val="en-GB"/>
        </w:rPr>
        <w:t xml:space="preserve"> the reasons for revisions, the evaluation of revision impact on aggregates, </w:t>
      </w:r>
      <w:r w:rsidR="000240AE" w:rsidRPr="000240AE">
        <w:rPr>
          <w:lang w:val="en-GB"/>
        </w:rPr>
        <w:t>present</w:t>
      </w:r>
      <w:r w:rsidR="000240AE">
        <w:rPr>
          <w:lang w:val="en-GB"/>
        </w:rPr>
        <w:t>ation of</w:t>
      </w:r>
      <w:r w:rsidR="000240AE" w:rsidRPr="000240AE">
        <w:rPr>
          <w:lang w:val="en-GB"/>
        </w:rPr>
        <w:t xml:space="preserve"> a comparative overview of </w:t>
      </w:r>
      <w:proofErr w:type="gramStart"/>
      <w:r w:rsidR="000240AE" w:rsidRPr="000240AE">
        <w:rPr>
          <w:lang w:val="en-GB"/>
        </w:rPr>
        <w:t>old and new data</w:t>
      </w:r>
      <w:proofErr w:type="gramEnd"/>
      <w:r w:rsidR="000240AE" w:rsidRPr="000240AE" w:rsidDel="000240AE">
        <w:rPr>
          <w:lang w:val="en-GB"/>
        </w:rPr>
        <w:t xml:space="preserve"> </w:t>
      </w:r>
      <w:r w:rsidRPr="00903EA3">
        <w:rPr>
          <w:lang w:val="en-GB"/>
        </w:rPr>
        <w:t xml:space="preserve">and length of revised time series, as well as the level of revision detail. </w:t>
      </w:r>
      <w:r w:rsidR="00F3284E" w:rsidRPr="00903EA3">
        <w:rPr>
          <w:lang w:val="en-GB"/>
        </w:rPr>
        <w:t>Additionally, prior to a major</w:t>
      </w:r>
      <w:r w:rsidR="00255B61">
        <w:rPr>
          <w:lang w:val="en-GB"/>
        </w:rPr>
        <w:t>,</w:t>
      </w:r>
      <w:r w:rsidR="00F3284E" w:rsidRPr="00903EA3">
        <w:rPr>
          <w:lang w:val="en-GB"/>
        </w:rPr>
        <w:t xml:space="preserve"> revision</w:t>
      </w:r>
      <w:r w:rsidR="00F50254" w:rsidRPr="00903EA3">
        <w:rPr>
          <w:lang w:val="en-GB"/>
        </w:rPr>
        <w:t xml:space="preserve"> it is necessary to perform</w:t>
      </w:r>
      <w:r w:rsidR="00F3284E" w:rsidRPr="00903EA3">
        <w:rPr>
          <w:lang w:val="en-GB"/>
        </w:rPr>
        <w:t xml:space="preserve"> </w:t>
      </w:r>
      <w:r w:rsidR="00255B61">
        <w:rPr>
          <w:lang w:val="en-GB"/>
        </w:rPr>
        <w:t xml:space="preserve">experimental </w:t>
      </w:r>
      <w:r w:rsidR="00F50254" w:rsidRPr="00903EA3">
        <w:rPr>
          <w:lang w:val="en-GB"/>
        </w:rPr>
        <w:t>calculations (at least for the most important indicators) and after the revision to publish results</w:t>
      </w:r>
      <w:r w:rsidR="00255B61">
        <w:rPr>
          <w:lang w:val="en-GB"/>
        </w:rPr>
        <w:t xml:space="preserve"> of </w:t>
      </w:r>
      <w:r w:rsidR="00255B61" w:rsidRPr="00903EA3">
        <w:rPr>
          <w:lang w:val="en-GB"/>
        </w:rPr>
        <w:t>analysis</w:t>
      </w:r>
      <w:r w:rsidR="00F50254" w:rsidRPr="00903EA3">
        <w:rPr>
          <w:lang w:val="en-GB"/>
        </w:rPr>
        <w:t>.</w:t>
      </w:r>
      <w:r w:rsidR="007826A5" w:rsidRPr="00903EA3">
        <w:rPr>
          <w:lang w:val="en-GB"/>
        </w:rPr>
        <w:t xml:space="preserve"> </w:t>
      </w:r>
    </w:p>
    <w:p w:rsidR="002513DD" w:rsidRPr="00903EA3" w:rsidRDefault="002513DD" w:rsidP="002513DD">
      <w:pPr>
        <w:autoSpaceDE w:val="0"/>
        <w:autoSpaceDN w:val="0"/>
        <w:adjustRightInd w:val="0"/>
        <w:rPr>
          <w:rFonts w:cs="Times New Roman"/>
          <w:color w:val="000000"/>
          <w:sz w:val="23"/>
          <w:szCs w:val="23"/>
          <w:lang w:val="en-GB"/>
        </w:rPr>
      </w:pPr>
    </w:p>
    <w:p w:rsidR="001B61A2" w:rsidRPr="00903EA3" w:rsidRDefault="0072725D" w:rsidP="001231A8">
      <w:pPr>
        <w:pStyle w:val="Heading3"/>
        <w:rPr>
          <w:lang w:val="en-GB"/>
        </w:rPr>
      </w:pPr>
      <w:bookmarkStart w:id="24" w:name="_Toc484776952"/>
      <w:r w:rsidRPr="00903EA3">
        <w:rPr>
          <w:lang w:val="en-GB"/>
        </w:rPr>
        <w:t>5</w:t>
      </w:r>
      <w:r w:rsidR="001B61A2" w:rsidRPr="00903EA3">
        <w:rPr>
          <w:lang w:val="en-GB"/>
        </w:rPr>
        <w:t>.2</w:t>
      </w:r>
      <w:r w:rsidR="00540EC3" w:rsidRPr="00903EA3">
        <w:rPr>
          <w:lang w:val="en-GB"/>
        </w:rPr>
        <w:t>.1</w:t>
      </w:r>
      <w:r w:rsidR="00FC0F43" w:rsidRPr="00903EA3">
        <w:rPr>
          <w:lang w:val="en-GB"/>
        </w:rPr>
        <w:t xml:space="preserve">. </w:t>
      </w:r>
      <w:r w:rsidR="00F50254" w:rsidRPr="00903EA3">
        <w:rPr>
          <w:lang w:val="en-GB"/>
        </w:rPr>
        <w:t>Principles applied in major revisions</w:t>
      </w:r>
      <w:bookmarkEnd w:id="24"/>
    </w:p>
    <w:p w:rsidR="001B61A2" w:rsidRPr="00903EA3" w:rsidRDefault="001B61A2" w:rsidP="002513DD">
      <w:pPr>
        <w:autoSpaceDE w:val="0"/>
        <w:autoSpaceDN w:val="0"/>
        <w:adjustRightInd w:val="0"/>
        <w:spacing w:line="240" w:lineRule="auto"/>
        <w:rPr>
          <w:rFonts w:cs="Times New Roman"/>
          <w:color w:val="000000"/>
          <w:sz w:val="20"/>
          <w:szCs w:val="20"/>
          <w:lang w:val="en-GB"/>
        </w:rPr>
      </w:pPr>
    </w:p>
    <w:p w:rsidR="001B61A2" w:rsidRPr="00903EA3" w:rsidRDefault="001B61A2" w:rsidP="002513DD">
      <w:pPr>
        <w:autoSpaceDE w:val="0"/>
        <w:autoSpaceDN w:val="0"/>
        <w:adjustRightInd w:val="0"/>
        <w:spacing w:line="240" w:lineRule="auto"/>
        <w:rPr>
          <w:rFonts w:cs="Times New Roman"/>
          <w:color w:val="000000"/>
          <w:sz w:val="20"/>
          <w:szCs w:val="20"/>
          <w:lang w:val="en-GB"/>
        </w:rPr>
      </w:pPr>
    </w:p>
    <w:p w:rsidR="002C6162" w:rsidRPr="00903EA3" w:rsidRDefault="00F50254" w:rsidP="004211AB">
      <w:pPr>
        <w:rPr>
          <w:szCs w:val="24"/>
          <w:lang w:val="en-GB"/>
        </w:rPr>
      </w:pPr>
      <w:r w:rsidRPr="00903EA3">
        <w:rPr>
          <w:szCs w:val="24"/>
          <w:lang w:val="en-GB"/>
        </w:rPr>
        <w:t xml:space="preserve">The main principles applied in major revisions </w:t>
      </w:r>
      <w:r w:rsidR="00B1327C" w:rsidRPr="00903EA3">
        <w:rPr>
          <w:szCs w:val="24"/>
          <w:lang w:val="en-GB"/>
        </w:rPr>
        <w:t>are</w:t>
      </w:r>
      <w:r w:rsidR="000C5103">
        <w:rPr>
          <w:szCs w:val="24"/>
          <w:lang w:val="en-GB"/>
        </w:rPr>
        <w:t xml:space="preserve"> following</w:t>
      </w:r>
      <w:r w:rsidR="00B1327C" w:rsidRPr="00903EA3">
        <w:rPr>
          <w:szCs w:val="24"/>
          <w:lang w:val="en-GB"/>
        </w:rPr>
        <w:t>:</w:t>
      </w:r>
    </w:p>
    <w:p w:rsidR="002C6162" w:rsidRPr="00903EA3" w:rsidRDefault="002C6162" w:rsidP="002513DD">
      <w:pPr>
        <w:autoSpaceDE w:val="0"/>
        <w:autoSpaceDN w:val="0"/>
        <w:adjustRightInd w:val="0"/>
        <w:spacing w:line="240" w:lineRule="auto"/>
        <w:rPr>
          <w:rFonts w:cs="Arial"/>
          <w:color w:val="000000"/>
          <w:szCs w:val="24"/>
          <w:lang w:val="en-GB"/>
        </w:rPr>
      </w:pPr>
    </w:p>
    <w:p w:rsidR="00E21C3E" w:rsidRPr="00903EA3" w:rsidRDefault="00F50254" w:rsidP="00955E8B">
      <w:pPr>
        <w:pStyle w:val="ListParagraph"/>
        <w:numPr>
          <w:ilvl w:val="0"/>
          <w:numId w:val="9"/>
        </w:numPr>
        <w:autoSpaceDE w:val="0"/>
        <w:autoSpaceDN w:val="0"/>
        <w:adjustRightInd w:val="0"/>
        <w:spacing w:line="240" w:lineRule="auto"/>
        <w:rPr>
          <w:rFonts w:cs="Arial"/>
          <w:szCs w:val="24"/>
          <w:lang w:val="en-GB"/>
        </w:rPr>
      </w:pPr>
      <w:r w:rsidRPr="00903EA3">
        <w:rPr>
          <w:rFonts w:cs="Arial"/>
          <w:color w:val="000000"/>
          <w:szCs w:val="24"/>
          <w:lang w:val="en-GB"/>
        </w:rPr>
        <w:t xml:space="preserve">major revisions are performed at </w:t>
      </w:r>
      <w:r w:rsidR="00255B61">
        <w:rPr>
          <w:rFonts w:cs="Arial"/>
          <w:color w:val="000000"/>
          <w:szCs w:val="24"/>
          <w:lang w:val="en-GB"/>
        </w:rPr>
        <w:t>multi</w:t>
      </w:r>
      <w:r w:rsidRPr="00903EA3">
        <w:rPr>
          <w:rFonts w:cs="Arial"/>
          <w:color w:val="000000"/>
          <w:szCs w:val="24"/>
          <w:lang w:val="en-GB"/>
        </w:rPr>
        <w:t xml:space="preserve">-annual frequency (usually </w:t>
      </w:r>
      <w:r w:rsidR="00255B61">
        <w:rPr>
          <w:rFonts w:cs="Arial"/>
          <w:color w:val="000000"/>
          <w:szCs w:val="24"/>
          <w:lang w:val="en-GB"/>
        </w:rPr>
        <w:t>5</w:t>
      </w:r>
      <w:r w:rsidRPr="00903EA3">
        <w:rPr>
          <w:rFonts w:cs="Arial"/>
          <w:color w:val="000000"/>
          <w:szCs w:val="24"/>
          <w:lang w:val="en-GB"/>
        </w:rPr>
        <w:t xml:space="preserve"> and 10 years)</w:t>
      </w:r>
      <w:r w:rsidR="00B35B0E" w:rsidRPr="00903EA3">
        <w:rPr>
          <w:rFonts w:cs="Arial"/>
          <w:color w:val="000000"/>
          <w:szCs w:val="24"/>
          <w:lang w:val="en-GB"/>
        </w:rPr>
        <w:t>;</w:t>
      </w:r>
      <w:r w:rsidR="002C6162" w:rsidRPr="00903EA3">
        <w:rPr>
          <w:rFonts w:cs="Arial"/>
          <w:szCs w:val="24"/>
          <w:lang w:val="en-GB"/>
        </w:rPr>
        <w:t> </w:t>
      </w:r>
    </w:p>
    <w:p w:rsidR="004E4367" w:rsidRPr="00903EA3" w:rsidRDefault="00F50254"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major revisions are planned are announced well before the release of revised data, and users are informed about the dates of the revision</w:t>
      </w:r>
      <w:r w:rsidR="00373471" w:rsidRPr="00903EA3">
        <w:rPr>
          <w:rFonts w:cs="Arial"/>
          <w:color w:val="000000"/>
          <w:szCs w:val="24"/>
          <w:lang w:val="en-GB"/>
        </w:rPr>
        <w:t xml:space="preserve">; </w:t>
      </w:r>
      <w:r w:rsidRPr="00903EA3">
        <w:rPr>
          <w:rFonts w:cs="Arial"/>
          <w:color w:val="000000"/>
          <w:szCs w:val="24"/>
          <w:lang w:val="en-GB"/>
        </w:rPr>
        <w:t>those dates are to be indicated in the revision calendar</w:t>
      </w:r>
      <w:r w:rsidR="00B35B0E" w:rsidRPr="00903EA3">
        <w:rPr>
          <w:rFonts w:cs="Arial"/>
          <w:color w:val="000000"/>
          <w:szCs w:val="24"/>
          <w:lang w:val="en-GB"/>
        </w:rPr>
        <w:t>;</w:t>
      </w:r>
      <w:r w:rsidR="00373471" w:rsidRPr="00903EA3">
        <w:rPr>
          <w:rFonts w:cs="Arial"/>
          <w:color w:val="000000"/>
          <w:szCs w:val="24"/>
          <w:lang w:val="en-GB"/>
        </w:rPr>
        <w:t xml:space="preserve"> </w:t>
      </w:r>
    </w:p>
    <w:p w:rsidR="00971333" w:rsidRPr="00903EA3" w:rsidRDefault="00F50254" w:rsidP="00955E8B">
      <w:pPr>
        <w:pStyle w:val="ListParagraph"/>
        <w:numPr>
          <w:ilvl w:val="0"/>
          <w:numId w:val="9"/>
        </w:numPr>
        <w:rPr>
          <w:rFonts w:cs="Arial"/>
          <w:color w:val="000000"/>
          <w:szCs w:val="24"/>
          <w:lang w:val="en-GB"/>
        </w:rPr>
      </w:pPr>
      <w:r w:rsidRPr="00903EA3">
        <w:rPr>
          <w:rFonts w:cs="Arial"/>
          <w:color w:val="000000"/>
          <w:szCs w:val="24"/>
          <w:lang w:val="en-GB"/>
        </w:rPr>
        <w:t xml:space="preserve">major revisions, resulting from new definitions, methodologies, classifications, etc. and referring to more than </w:t>
      </w:r>
      <w:r w:rsidR="009C3719" w:rsidRPr="00903EA3">
        <w:rPr>
          <w:rFonts w:cs="Arial"/>
          <w:color w:val="000000"/>
          <w:szCs w:val="24"/>
          <w:lang w:val="en-GB"/>
        </w:rPr>
        <w:t xml:space="preserve">one </w:t>
      </w:r>
      <w:r w:rsidRPr="00903EA3">
        <w:rPr>
          <w:rFonts w:cs="Arial"/>
          <w:color w:val="000000"/>
          <w:szCs w:val="24"/>
          <w:lang w:val="en-GB"/>
        </w:rPr>
        <w:t>statistical domain, should be synchronized</w:t>
      </w:r>
      <w:r w:rsidR="00971333" w:rsidRPr="00903EA3">
        <w:rPr>
          <w:rFonts w:cs="Arial"/>
          <w:color w:val="000000"/>
          <w:szCs w:val="24"/>
          <w:lang w:val="en-GB"/>
        </w:rPr>
        <w:t xml:space="preserve">; </w:t>
      </w:r>
    </w:p>
    <w:p w:rsidR="002A36DE"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data should be back-casted as soon as possible in order to obtain comparable data series</w:t>
      </w:r>
      <w:r w:rsidR="00B35B0E" w:rsidRPr="00903EA3">
        <w:rPr>
          <w:rFonts w:cs="Arial"/>
          <w:color w:val="000000"/>
          <w:szCs w:val="24"/>
          <w:lang w:val="en-GB"/>
        </w:rPr>
        <w:t>;</w:t>
      </w:r>
    </w:p>
    <w:p w:rsidR="00D01AB6"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szCs w:val="24"/>
          <w:lang w:val="en-GB"/>
        </w:rPr>
        <w:lastRenderedPageBreak/>
        <w:t>revised time series should be published at the same time with current data</w:t>
      </w:r>
      <w:r w:rsidR="00B35B0E" w:rsidRPr="00903EA3">
        <w:rPr>
          <w:rFonts w:cs="Arial"/>
          <w:szCs w:val="24"/>
          <w:lang w:val="en-GB"/>
        </w:rPr>
        <w:t>;</w:t>
      </w:r>
    </w:p>
    <w:p w:rsidR="00E21C3E"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szCs w:val="24"/>
          <w:lang w:val="en-GB"/>
        </w:rPr>
        <w:t>revised series must not be published on higher level of aggregation in relation to previously published data because it prevents users from seeing the changes</w:t>
      </w:r>
      <w:r w:rsidR="00B35B0E" w:rsidRPr="00903EA3">
        <w:rPr>
          <w:rFonts w:cs="Arial"/>
          <w:szCs w:val="24"/>
          <w:lang w:val="en-GB"/>
        </w:rPr>
        <w:t>;</w:t>
      </w:r>
    </w:p>
    <w:p w:rsidR="00E21C3E" w:rsidRPr="00903EA3" w:rsidRDefault="009572A1"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when determining the period for which data should be recalculated, costs and benefits of the recalculation should be taken into account</w:t>
      </w:r>
      <w:r w:rsidR="0073292A" w:rsidRPr="00903EA3">
        <w:rPr>
          <w:rFonts w:cs="Arial"/>
          <w:color w:val="000000"/>
          <w:szCs w:val="24"/>
          <w:lang w:val="en-GB"/>
        </w:rPr>
        <w:t>;</w:t>
      </w:r>
    </w:p>
    <w:p w:rsidR="00BE6961" w:rsidRPr="00903EA3" w:rsidRDefault="009572A1" w:rsidP="00BE6961">
      <w:pPr>
        <w:pStyle w:val="ListParagraph"/>
        <w:numPr>
          <w:ilvl w:val="0"/>
          <w:numId w:val="9"/>
        </w:numPr>
        <w:autoSpaceDE w:val="0"/>
        <w:autoSpaceDN w:val="0"/>
        <w:adjustRightInd w:val="0"/>
        <w:spacing w:line="240" w:lineRule="auto"/>
        <w:rPr>
          <w:rFonts w:cs="Arial"/>
          <w:color w:val="000000"/>
          <w:szCs w:val="24"/>
          <w:lang w:val="en-GB"/>
        </w:rPr>
      </w:pPr>
      <w:r w:rsidRPr="00903EA3">
        <w:rPr>
          <w:szCs w:val="24"/>
          <w:lang w:val="en-GB"/>
        </w:rPr>
        <w:t>in case of a break in time series, its place should be clearly marked</w:t>
      </w:r>
      <w:r w:rsidR="00580DBC" w:rsidRPr="00903EA3">
        <w:rPr>
          <w:szCs w:val="24"/>
          <w:lang w:val="en-GB"/>
        </w:rPr>
        <w:t>, and explanations provided</w:t>
      </w:r>
      <w:r w:rsidR="000E1628" w:rsidRPr="00903EA3">
        <w:rPr>
          <w:szCs w:val="24"/>
          <w:lang w:val="en-GB"/>
        </w:rPr>
        <w:t>;</w:t>
      </w:r>
    </w:p>
    <w:p w:rsidR="0073292A" w:rsidRPr="00903EA3" w:rsidRDefault="00580DBC" w:rsidP="00955E8B">
      <w:pPr>
        <w:pStyle w:val="ListParagraph"/>
        <w:numPr>
          <w:ilvl w:val="0"/>
          <w:numId w:val="9"/>
        </w:numPr>
        <w:autoSpaceDE w:val="0"/>
        <w:autoSpaceDN w:val="0"/>
        <w:adjustRightInd w:val="0"/>
        <w:spacing w:line="240" w:lineRule="auto"/>
        <w:rPr>
          <w:rFonts w:cs="Arial"/>
          <w:color w:val="000000"/>
          <w:szCs w:val="24"/>
          <w:lang w:val="en-GB"/>
        </w:rPr>
      </w:pPr>
      <w:r w:rsidRPr="00903EA3">
        <w:rPr>
          <w:rFonts w:cs="Arial"/>
          <w:color w:val="000000"/>
          <w:szCs w:val="24"/>
          <w:lang w:val="en-GB"/>
        </w:rPr>
        <w:t xml:space="preserve">after major revisions, the release </w:t>
      </w:r>
      <w:r w:rsidR="009C3719" w:rsidRPr="00903EA3">
        <w:rPr>
          <w:rFonts w:cs="Arial"/>
          <w:color w:val="000000"/>
          <w:szCs w:val="24"/>
          <w:lang w:val="en-GB"/>
        </w:rPr>
        <w:t xml:space="preserve">of </w:t>
      </w:r>
      <w:r w:rsidRPr="00903EA3">
        <w:rPr>
          <w:rFonts w:cs="Arial"/>
          <w:color w:val="000000"/>
          <w:szCs w:val="24"/>
          <w:lang w:val="en-GB"/>
        </w:rPr>
        <w:t>revised data should be accompanied by relevant documentation</w:t>
      </w:r>
      <w:r w:rsidR="00FF5452" w:rsidRPr="00903EA3">
        <w:rPr>
          <w:rFonts w:cs="Arial"/>
          <w:color w:val="000000"/>
          <w:szCs w:val="24"/>
          <w:lang w:val="en-GB"/>
        </w:rPr>
        <w:t>;</w:t>
      </w:r>
      <w:r w:rsidR="002640E0" w:rsidRPr="00903EA3">
        <w:rPr>
          <w:rFonts w:cs="Arial"/>
          <w:color w:val="000000"/>
          <w:szCs w:val="24"/>
          <w:lang w:val="en-GB"/>
        </w:rPr>
        <w:t xml:space="preserve"> </w:t>
      </w:r>
    </w:p>
    <w:p w:rsidR="0073292A" w:rsidRPr="00903EA3" w:rsidRDefault="00580DBC" w:rsidP="00955E8B">
      <w:pPr>
        <w:pStyle w:val="ListParagraph"/>
        <w:numPr>
          <w:ilvl w:val="0"/>
          <w:numId w:val="9"/>
        </w:numPr>
        <w:autoSpaceDE w:val="0"/>
        <w:autoSpaceDN w:val="0"/>
        <w:adjustRightInd w:val="0"/>
        <w:spacing w:line="240" w:lineRule="auto"/>
        <w:rPr>
          <w:rFonts w:cs="Arial"/>
          <w:color w:val="000000"/>
          <w:szCs w:val="24"/>
          <w:lang w:val="en-GB"/>
        </w:rPr>
      </w:pPr>
      <w:proofErr w:type="gramStart"/>
      <w:r w:rsidRPr="00903EA3">
        <w:rPr>
          <w:rFonts w:cs="Arial"/>
          <w:color w:val="000000"/>
          <w:szCs w:val="24"/>
          <w:lang w:val="en-GB"/>
        </w:rPr>
        <w:t>before</w:t>
      </w:r>
      <w:proofErr w:type="gramEnd"/>
      <w:r w:rsidRPr="00903EA3">
        <w:rPr>
          <w:rFonts w:cs="Arial"/>
          <w:color w:val="000000"/>
          <w:szCs w:val="24"/>
          <w:lang w:val="en-GB"/>
        </w:rPr>
        <w:t xml:space="preserve"> major revisions it is necessary to prepare and publish simulation studies and analysis, and after having performed the revision to publish the results of the analysis of the impact on </w:t>
      </w:r>
      <w:r w:rsidR="009C3719" w:rsidRPr="00903EA3">
        <w:rPr>
          <w:rFonts w:cs="Arial"/>
          <w:color w:val="000000"/>
          <w:szCs w:val="24"/>
          <w:lang w:val="en-GB"/>
        </w:rPr>
        <w:t xml:space="preserve">data </w:t>
      </w:r>
      <w:r w:rsidRPr="00903EA3">
        <w:rPr>
          <w:rFonts w:cs="Arial"/>
          <w:color w:val="000000"/>
          <w:szCs w:val="24"/>
          <w:lang w:val="en-GB"/>
        </w:rPr>
        <w:t>revision.</w:t>
      </w:r>
    </w:p>
    <w:p w:rsidR="00540EC3" w:rsidRPr="00903EA3" w:rsidRDefault="0072725D" w:rsidP="001231A8">
      <w:pPr>
        <w:pStyle w:val="Heading3"/>
        <w:rPr>
          <w:lang w:val="en-GB"/>
        </w:rPr>
      </w:pPr>
      <w:bookmarkStart w:id="25" w:name="_Toc484776953"/>
      <w:r w:rsidRPr="00903EA3">
        <w:rPr>
          <w:lang w:val="en-GB"/>
        </w:rPr>
        <w:t>5</w:t>
      </w:r>
      <w:r w:rsidR="00FC0F43" w:rsidRPr="00903EA3">
        <w:rPr>
          <w:lang w:val="en-GB"/>
        </w:rPr>
        <w:t xml:space="preserve">.2.2. </w:t>
      </w:r>
      <w:r w:rsidR="00580DBC" w:rsidRPr="00903EA3">
        <w:rPr>
          <w:lang w:val="en-GB"/>
        </w:rPr>
        <w:t>Strategy of communication with data users, which is applied in major revisions</w:t>
      </w:r>
      <w:bookmarkEnd w:id="25"/>
    </w:p>
    <w:p w:rsidR="006733B6" w:rsidRPr="00903EA3" w:rsidRDefault="006733B6" w:rsidP="00540EC3">
      <w:pPr>
        <w:rPr>
          <w:lang w:val="en-GB"/>
        </w:rPr>
      </w:pPr>
    </w:p>
    <w:p w:rsidR="006733B6" w:rsidRPr="00903EA3" w:rsidRDefault="00580DBC" w:rsidP="004211AB">
      <w:pPr>
        <w:rPr>
          <w:lang w:val="en-GB"/>
        </w:rPr>
      </w:pPr>
      <w:r w:rsidRPr="00903EA3">
        <w:rPr>
          <w:lang w:val="en-GB"/>
        </w:rPr>
        <w:t xml:space="preserve">Major revisions are announced well before the date of releasing the revised data, and the users are to be informed about its </w:t>
      </w:r>
      <w:r w:rsidR="00827B9D">
        <w:rPr>
          <w:lang w:val="en-GB"/>
        </w:rPr>
        <w:t>implementation</w:t>
      </w:r>
      <w:r w:rsidRPr="00903EA3">
        <w:rPr>
          <w:lang w:val="en-GB"/>
        </w:rPr>
        <w:t xml:space="preserve"> within </w:t>
      </w:r>
      <w:r w:rsidR="00827B9D">
        <w:rPr>
          <w:lang w:val="en-GB"/>
        </w:rPr>
        <w:t>defined</w:t>
      </w:r>
      <w:r w:rsidRPr="00903EA3">
        <w:rPr>
          <w:lang w:val="en-GB"/>
        </w:rPr>
        <w:t xml:space="preserve"> deadlines and in the appropriate form</w:t>
      </w:r>
      <w:r w:rsidR="001B4DB9" w:rsidRPr="00903EA3">
        <w:rPr>
          <w:lang w:val="en-GB"/>
        </w:rPr>
        <w:t xml:space="preserve"> </w:t>
      </w:r>
      <w:r w:rsidR="00F8631E" w:rsidRPr="00903EA3">
        <w:rPr>
          <w:lang w:val="en-GB"/>
        </w:rPr>
        <w:t>(</w:t>
      </w:r>
      <w:r w:rsidRPr="00903EA3">
        <w:rPr>
          <w:lang w:val="en-GB"/>
        </w:rPr>
        <w:t xml:space="preserve">e.g. in statistical releases or </w:t>
      </w:r>
      <w:r w:rsidR="00827B9D">
        <w:rPr>
          <w:lang w:val="en-GB"/>
        </w:rPr>
        <w:t>as i</w:t>
      </w:r>
      <w:r w:rsidRPr="00903EA3">
        <w:rPr>
          <w:lang w:val="en-GB"/>
        </w:rPr>
        <w:t>nformation on the website, three months in advance</w:t>
      </w:r>
      <w:r w:rsidR="00F8631E" w:rsidRPr="00903EA3">
        <w:rPr>
          <w:lang w:val="en-GB"/>
        </w:rPr>
        <w:t>)</w:t>
      </w:r>
      <w:r w:rsidR="001B4DB9" w:rsidRPr="00903EA3">
        <w:rPr>
          <w:lang w:val="en-GB"/>
        </w:rPr>
        <w:t xml:space="preserve">. </w:t>
      </w:r>
    </w:p>
    <w:p w:rsidR="004211AB" w:rsidRPr="00903EA3" w:rsidRDefault="004211AB" w:rsidP="004211AB">
      <w:pPr>
        <w:rPr>
          <w:lang w:val="en-GB"/>
        </w:rPr>
      </w:pPr>
    </w:p>
    <w:p w:rsidR="0055388D" w:rsidRPr="00903EA3" w:rsidRDefault="00580DBC" w:rsidP="004211AB">
      <w:pPr>
        <w:rPr>
          <w:lang w:val="en-GB"/>
        </w:rPr>
      </w:pPr>
      <w:r w:rsidRPr="00903EA3">
        <w:rPr>
          <w:lang w:val="en-GB"/>
        </w:rPr>
        <w:t xml:space="preserve">The </w:t>
      </w:r>
      <w:r w:rsidR="00827B9D">
        <w:rPr>
          <w:lang w:val="en-GB"/>
        </w:rPr>
        <w:t>defined</w:t>
      </w:r>
      <w:r w:rsidRPr="00903EA3">
        <w:rPr>
          <w:lang w:val="en-GB"/>
        </w:rPr>
        <w:t xml:space="preserve"> deadlines</w:t>
      </w:r>
      <w:r w:rsidR="006D7CA6">
        <w:rPr>
          <w:lang w:val="en-GB"/>
        </w:rPr>
        <w:t xml:space="preserve"> for</w:t>
      </w:r>
      <w:r w:rsidR="001F41EC" w:rsidRPr="00903EA3">
        <w:rPr>
          <w:lang w:val="en-GB"/>
        </w:rPr>
        <w:t xml:space="preserve"> </w:t>
      </w:r>
      <w:proofErr w:type="gramStart"/>
      <w:r w:rsidR="006D7CA6" w:rsidRPr="00903EA3">
        <w:rPr>
          <w:lang w:val="en-GB"/>
        </w:rPr>
        <w:t>users</w:t>
      </w:r>
      <w:proofErr w:type="gramEnd"/>
      <w:r w:rsidR="006D7CA6" w:rsidRPr="00903EA3">
        <w:rPr>
          <w:lang w:val="en-GB"/>
        </w:rPr>
        <w:t xml:space="preserve"> </w:t>
      </w:r>
      <w:r w:rsidR="001F41EC" w:rsidRPr="00903EA3">
        <w:rPr>
          <w:lang w:val="en-GB"/>
        </w:rPr>
        <w:t>inform</w:t>
      </w:r>
      <w:r w:rsidR="006D7CA6">
        <w:rPr>
          <w:lang w:val="en-GB"/>
        </w:rPr>
        <w:t>ation</w:t>
      </w:r>
      <w:r w:rsidR="001F41EC" w:rsidRPr="00903EA3">
        <w:rPr>
          <w:lang w:val="en-GB"/>
        </w:rPr>
        <w:t xml:space="preserve"> about announced major revisions depend on the frequency of publishing statistical data</w:t>
      </w:r>
      <w:r w:rsidR="00827B9D">
        <w:rPr>
          <w:lang w:val="en-GB"/>
        </w:rPr>
        <w:t>:</w:t>
      </w:r>
    </w:p>
    <w:p w:rsidR="004211AB" w:rsidRPr="00903EA3" w:rsidRDefault="004211AB" w:rsidP="00540EC3">
      <w:pPr>
        <w:rPr>
          <w:lang w:val="en-GB"/>
        </w:rPr>
      </w:pPr>
    </w:p>
    <w:p w:rsidR="0055388D" w:rsidRPr="00903EA3" w:rsidRDefault="001F41EC" w:rsidP="00955E8B">
      <w:pPr>
        <w:pStyle w:val="ListParagraph"/>
        <w:numPr>
          <w:ilvl w:val="0"/>
          <w:numId w:val="3"/>
        </w:numPr>
        <w:rPr>
          <w:lang w:val="en-GB"/>
        </w:rPr>
      </w:pPr>
      <w:r w:rsidRPr="00903EA3">
        <w:rPr>
          <w:lang w:val="en-GB"/>
        </w:rPr>
        <w:t>major revisions of annual and quarterly statistical data should be announced at least three months prior to revised data</w:t>
      </w:r>
      <w:r w:rsidR="00827B9D" w:rsidRPr="00827B9D">
        <w:rPr>
          <w:lang w:val="en-GB"/>
        </w:rPr>
        <w:t xml:space="preserve"> </w:t>
      </w:r>
      <w:r w:rsidR="00827B9D" w:rsidRPr="00903EA3">
        <w:rPr>
          <w:lang w:val="en-GB"/>
        </w:rPr>
        <w:t>publishing</w:t>
      </w:r>
      <w:r w:rsidR="00827B9D">
        <w:rPr>
          <w:lang w:val="en-GB"/>
        </w:rPr>
        <w:t>,</w:t>
      </w:r>
    </w:p>
    <w:p w:rsidR="0055388D" w:rsidRPr="00903EA3" w:rsidRDefault="001F41EC" w:rsidP="00955E8B">
      <w:pPr>
        <w:pStyle w:val="ListParagraph"/>
        <w:numPr>
          <w:ilvl w:val="0"/>
          <w:numId w:val="3"/>
        </w:numPr>
        <w:rPr>
          <w:lang w:val="en-GB"/>
        </w:rPr>
      </w:pPr>
      <w:proofErr w:type="gramStart"/>
      <w:r w:rsidRPr="00903EA3">
        <w:rPr>
          <w:lang w:val="en-GB"/>
        </w:rPr>
        <w:t>major</w:t>
      </w:r>
      <w:proofErr w:type="gramEnd"/>
      <w:r w:rsidRPr="00903EA3">
        <w:rPr>
          <w:lang w:val="en-GB"/>
        </w:rPr>
        <w:t xml:space="preserve"> revisions of monthly statistics should be announced at least two months prior to revised data</w:t>
      </w:r>
      <w:r w:rsidR="00827B9D" w:rsidRPr="00827B9D">
        <w:rPr>
          <w:lang w:val="en-GB"/>
        </w:rPr>
        <w:t xml:space="preserve"> </w:t>
      </w:r>
      <w:r w:rsidR="00827B9D" w:rsidRPr="00903EA3">
        <w:rPr>
          <w:lang w:val="en-GB"/>
        </w:rPr>
        <w:t>publishing</w:t>
      </w:r>
      <w:r w:rsidR="00540EC3" w:rsidRPr="00903EA3">
        <w:rPr>
          <w:lang w:val="en-GB"/>
        </w:rPr>
        <w:t xml:space="preserve">. </w:t>
      </w:r>
    </w:p>
    <w:p w:rsidR="004211AB" w:rsidRPr="00903EA3" w:rsidRDefault="004211AB" w:rsidP="00E46906">
      <w:pPr>
        <w:rPr>
          <w:lang w:val="en-GB"/>
        </w:rPr>
      </w:pPr>
    </w:p>
    <w:p w:rsidR="00540EC3" w:rsidRPr="00903EA3" w:rsidRDefault="001F41EC" w:rsidP="004211AB">
      <w:pPr>
        <w:rPr>
          <w:lang w:val="en-GB"/>
        </w:rPr>
      </w:pPr>
      <w:r w:rsidRPr="00903EA3">
        <w:rPr>
          <w:lang w:val="en-GB"/>
        </w:rPr>
        <w:t>The announcement should contain th</w:t>
      </w:r>
      <w:r w:rsidR="009C3719" w:rsidRPr="00903EA3">
        <w:rPr>
          <w:lang w:val="en-GB"/>
        </w:rPr>
        <w:t>e reasons for the revision, date</w:t>
      </w:r>
      <w:r w:rsidRPr="00903EA3">
        <w:rPr>
          <w:lang w:val="en-GB"/>
        </w:rPr>
        <w:t xml:space="preserve"> of </w:t>
      </w:r>
      <w:r w:rsidR="00827B9D" w:rsidRPr="00903EA3">
        <w:rPr>
          <w:lang w:val="en-GB"/>
        </w:rPr>
        <w:t>revised data</w:t>
      </w:r>
      <w:r w:rsidR="00827B9D" w:rsidRPr="00903EA3">
        <w:rPr>
          <w:lang w:val="en-GB"/>
        </w:rPr>
        <w:t xml:space="preserve"> </w:t>
      </w:r>
      <w:r w:rsidRPr="00903EA3">
        <w:rPr>
          <w:lang w:val="en-GB"/>
        </w:rPr>
        <w:t xml:space="preserve">publishing, length and types of time </w:t>
      </w:r>
      <w:r w:rsidR="00827B9D">
        <w:rPr>
          <w:lang w:val="en-GB"/>
        </w:rPr>
        <w:t xml:space="preserve">series that are subject of </w:t>
      </w:r>
      <w:r w:rsidRPr="00903EA3">
        <w:rPr>
          <w:lang w:val="en-GB"/>
        </w:rPr>
        <w:t>the revision</w:t>
      </w:r>
      <w:r w:rsidR="00A12149" w:rsidRPr="00903EA3">
        <w:rPr>
          <w:lang w:val="en-GB"/>
        </w:rPr>
        <w:t>.</w:t>
      </w:r>
      <w:r w:rsidR="00540EC3" w:rsidRPr="00903EA3">
        <w:rPr>
          <w:lang w:val="en-GB"/>
        </w:rPr>
        <w:t xml:space="preserve"> </w:t>
      </w:r>
    </w:p>
    <w:p w:rsidR="004211AB" w:rsidRPr="00903EA3" w:rsidRDefault="004211AB" w:rsidP="003D6D1A">
      <w:pPr>
        <w:rPr>
          <w:lang w:val="en-GB"/>
        </w:rPr>
      </w:pPr>
    </w:p>
    <w:p w:rsidR="006F04AF" w:rsidRPr="00903EA3" w:rsidRDefault="001F41EC" w:rsidP="003D6D1A">
      <w:pPr>
        <w:rPr>
          <w:lang w:val="en-GB"/>
        </w:rPr>
      </w:pPr>
      <w:r w:rsidRPr="00903EA3">
        <w:rPr>
          <w:lang w:val="en-GB"/>
        </w:rPr>
        <w:t>After the implementation of a major revision a specific publication</w:t>
      </w:r>
      <w:r w:rsidR="00DD072E" w:rsidRPr="00903EA3">
        <w:rPr>
          <w:lang w:val="en-GB"/>
        </w:rPr>
        <w:t xml:space="preserve"> subtitled “Revised data for the </w:t>
      </w:r>
      <w:proofErr w:type="gramStart"/>
      <w:r w:rsidR="00DD072E" w:rsidRPr="00903EA3">
        <w:rPr>
          <w:lang w:val="en-GB"/>
        </w:rPr>
        <w:t>period ... ..</w:t>
      </w:r>
      <w:proofErr w:type="gramEnd"/>
      <w:r w:rsidR="00DD072E" w:rsidRPr="00903EA3">
        <w:rPr>
          <w:lang w:val="en-GB"/>
        </w:rPr>
        <w:t xml:space="preserve"> </w:t>
      </w:r>
      <w:r w:rsidR="00DD072E" w:rsidRPr="00903EA3">
        <w:rPr>
          <w:rFonts w:cs="Arial"/>
          <w:lang w:val="en-GB"/>
        </w:rPr>
        <w:t>–</w:t>
      </w:r>
      <w:r w:rsidR="00DD072E" w:rsidRPr="00903EA3">
        <w:rPr>
          <w:lang w:val="en-GB"/>
        </w:rPr>
        <w:t xml:space="preserve"> ... ..</w:t>
      </w:r>
      <w:proofErr w:type="gramStart"/>
      <w:r w:rsidR="00DD072E" w:rsidRPr="00903EA3">
        <w:rPr>
          <w:rFonts w:cs="Arial"/>
          <w:lang w:val="en-GB"/>
        </w:rPr>
        <w:t>“</w:t>
      </w:r>
      <w:r w:rsidRPr="00903EA3">
        <w:rPr>
          <w:lang w:val="en-GB"/>
        </w:rPr>
        <w:t xml:space="preserve"> is</w:t>
      </w:r>
      <w:proofErr w:type="gramEnd"/>
      <w:r w:rsidRPr="00903EA3">
        <w:rPr>
          <w:lang w:val="en-GB"/>
        </w:rPr>
        <w:t xml:space="preserve"> prepared, in which the revised data are published</w:t>
      </w:r>
      <w:r w:rsidR="00DD072E" w:rsidRPr="00903EA3">
        <w:rPr>
          <w:lang w:val="en-GB"/>
        </w:rPr>
        <w:t xml:space="preserve"> along with special tables and documentation – methodological explanations describing the changes in data.</w:t>
      </w:r>
      <w:r w:rsidR="006F04AF" w:rsidRPr="00903EA3">
        <w:rPr>
          <w:lang w:val="en-GB"/>
        </w:rPr>
        <w:t xml:space="preserve"> </w:t>
      </w:r>
      <w:r w:rsidR="00DD072E" w:rsidRPr="00903EA3">
        <w:rPr>
          <w:lang w:val="en-GB"/>
        </w:rPr>
        <w:t>This edition should also contain a table with preliminary and new (revised) data, as well as a table showing relative changes in data</w:t>
      </w:r>
      <w:r w:rsidR="006F04AF" w:rsidRPr="00903EA3">
        <w:rPr>
          <w:lang w:val="en-GB"/>
        </w:rPr>
        <w:t>.</w:t>
      </w:r>
    </w:p>
    <w:p w:rsidR="00C62008" w:rsidRPr="00903EA3" w:rsidRDefault="00C62008" w:rsidP="003D6D1A">
      <w:pPr>
        <w:rPr>
          <w:lang w:val="en-GB"/>
        </w:rPr>
      </w:pPr>
    </w:p>
    <w:p w:rsidR="00C62008" w:rsidRPr="00903EA3" w:rsidRDefault="00DD072E" w:rsidP="003D6D1A">
      <w:pPr>
        <w:rPr>
          <w:lang w:val="en-GB"/>
        </w:rPr>
      </w:pPr>
      <w:r w:rsidRPr="00903EA3">
        <w:rPr>
          <w:lang w:val="en-GB"/>
        </w:rPr>
        <w:t>The revised data should be marked with “</w:t>
      </w:r>
      <w:r w:rsidR="006D7CA6">
        <w:rPr>
          <w:lang w:val="en-GB"/>
        </w:rPr>
        <w:t>R</w:t>
      </w:r>
      <w:proofErr w:type="gramStart"/>
      <w:r w:rsidR="00B1327C" w:rsidRPr="00903EA3">
        <w:rPr>
          <w:rFonts w:cs="Arial"/>
          <w:lang w:val="en-GB"/>
        </w:rPr>
        <w:t>“</w:t>
      </w:r>
      <w:r w:rsidR="006D7CA6">
        <w:rPr>
          <w:rFonts w:cs="Arial"/>
          <w:lang w:val="en-GB"/>
        </w:rPr>
        <w:t xml:space="preserve"> </w:t>
      </w:r>
      <w:r w:rsidR="00C06730">
        <w:rPr>
          <w:rFonts w:cs="Arial"/>
          <w:lang w:val="en-GB"/>
        </w:rPr>
        <w:t>from</w:t>
      </w:r>
      <w:proofErr w:type="gramEnd"/>
      <w:r w:rsidR="00C06730">
        <w:rPr>
          <w:rFonts w:cs="Arial"/>
          <w:lang w:val="en-GB"/>
        </w:rPr>
        <w:t xml:space="preserve"> the starting period of revision, </w:t>
      </w:r>
      <w:r w:rsidR="00B1327C" w:rsidRPr="00903EA3">
        <w:rPr>
          <w:rFonts w:cs="Arial"/>
          <w:lang w:val="en-GB"/>
        </w:rPr>
        <w:t>if</w:t>
      </w:r>
      <w:r w:rsidRPr="00903EA3">
        <w:rPr>
          <w:rFonts w:cs="Arial"/>
          <w:lang w:val="en-GB"/>
        </w:rPr>
        <w:t xml:space="preserve"> they </w:t>
      </w:r>
      <w:r w:rsidR="00827B9D">
        <w:rPr>
          <w:rFonts w:cs="Arial"/>
          <w:lang w:val="en-GB"/>
        </w:rPr>
        <w:t xml:space="preserve">are part of </w:t>
      </w:r>
      <w:r w:rsidR="00D92E50" w:rsidRPr="00903EA3">
        <w:rPr>
          <w:rFonts w:cs="Arial"/>
          <w:lang w:val="en-GB"/>
        </w:rPr>
        <w:t xml:space="preserve">longer times series, which is not completely revised. If the time series </w:t>
      </w:r>
      <w:proofErr w:type="gramStart"/>
      <w:r w:rsidR="00D92E50" w:rsidRPr="00903EA3">
        <w:rPr>
          <w:rFonts w:cs="Arial"/>
          <w:lang w:val="en-GB"/>
        </w:rPr>
        <w:t>is revised</w:t>
      </w:r>
      <w:proofErr w:type="gramEnd"/>
      <w:r w:rsidR="00D92E50" w:rsidRPr="00903EA3">
        <w:rPr>
          <w:rFonts w:cs="Arial"/>
          <w:lang w:val="en-GB"/>
        </w:rPr>
        <w:t xml:space="preserve"> completely, the mark “</w:t>
      </w:r>
      <w:r w:rsidR="006D7CA6">
        <w:rPr>
          <w:rFonts w:cs="Arial"/>
          <w:lang w:val="en-GB"/>
        </w:rPr>
        <w:t>R</w:t>
      </w:r>
      <w:r w:rsidR="00D92E50" w:rsidRPr="00903EA3">
        <w:rPr>
          <w:rFonts w:cs="Arial"/>
          <w:lang w:val="en-GB"/>
        </w:rPr>
        <w:t>” should be indicated whether in the title or in the row/column containing the revised data</w:t>
      </w:r>
      <w:r w:rsidR="00C62008" w:rsidRPr="00903EA3">
        <w:rPr>
          <w:lang w:val="en-GB"/>
        </w:rPr>
        <w:t>.</w:t>
      </w:r>
    </w:p>
    <w:p w:rsidR="000E2E63" w:rsidRPr="00903EA3" w:rsidRDefault="000E2E63" w:rsidP="003D6D1A">
      <w:pPr>
        <w:rPr>
          <w:lang w:val="en-GB"/>
        </w:rPr>
      </w:pPr>
    </w:p>
    <w:p w:rsidR="006518FC" w:rsidRPr="00903EA3" w:rsidRDefault="00D92E50" w:rsidP="003D6D1A">
      <w:pPr>
        <w:rPr>
          <w:lang w:val="en-GB"/>
        </w:rPr>
      </w:pPr>
      <w:r w:rsidRPr="00903EA3">
        <w:rPr>
          <w:lang w:val="en-GB"/>
        </w:rPr>
        <w:lastRenderedPageBreak/>
        <w:t xml:space="preserve">The same rules of revised data </w:t>
      </w:r>
      <w:r w:rsidR="00493557" w:rsidRPr="00903EA3">
        <w:rPr>
          <w:lang w:val="en-GB"/>
        </w:rPr>
        <w:t>marking</w:t>
      </w:r>
      <w:r w:rsidR="00493557" w:rsidRPr="00903EA3">
        <w:rPr>
          <w:lang w:val="en-GB"/>
        </w:rPr>
        <w:t xml:space="preserve"> </w:t>
      </w:r>
      <w:proofErr w:type="gramStart"/>
      <w:r w:rsidRPr="00903EA3">
        <w:rPr>
          <w:lang w:val="en-GB"/>
        </w:rPr>
        <w:t>are applied</w:t>
      </w:r>
      <w:proofErr w:type="gramEnd"/>
      <w:r w:rsidRPr="00903EA3">
        <w:rPr>
          <w:lang w:val="en-GB"/>
        </w:rPr>
        <w:t xml:space="preserve"> to all forms of dissemination</w:t>
      </w:r>
      <w:r w:rsidR="006518FC" w:rsidRPr="00903EA3">
        <w:rPr>
          <w:lang w:val="en-GB"/>
        </w:rPr>
        <w:t xml:space="preserve">. </w:t>
      </w:r>
    </w:p>
    <w:p w:rsidR="006518FC" w:rsidRPr="00903EA3" w:rsidRDefault="006518FC" w:rsidP="003D6D1A">
      <w:pPr>
        <w:rPr>
          <w:lang w:val="en-GB"/>
        </w:rPr>
      </w:pPr>
    </w:p>
    <w:p w:rsidR="00EA694D" w:rsidRPr="00903EA3" w:rsidRDefault="00493557" w:rsidP="003D6D1A">
      <w:pPr>
        <w:rPr>
          <w:lang w:val="en-GB"/>
        </w:rPr>
      </w:pPr>
      <w:r>
        <w:rPr>
          <w:lang w:val="en-GB"/>
        </w:rPr>
        <w:t>A</w:t>
      </w:r>
      <w:r w:rsidRPr="00903EA3">
        <w:rPr>
          <w:lang w:val="en-GB"/>
        </w:rPr>
        <w:t xml:space="preserve">t the same </w:t>
      </w:r>
      <w:proofErr w:type="gramStart"/>
      <w:r>
        <w:rPr>
          <w:lang w:val="en-GB"/>
        </w:rPr>
        <w:t>i</w:t>
      </w:r>
      <w:r w:rsidR="00142B41" w:rsidRPr="00903EA3">
        <w:rPr>
          <w:lang w:val="en-GB"/>
        </w:rPr>
        <w:t>nformation</w:t>
      </w:r>
      <w:proofErr w:type="gramEnd"/>
      <w:r w:rsidR="00142B41" w:rsidRPr="00903EA3">
        <w:rPr>
          <w:lang w:val="en-GB"/>
        </w:rPr>
        <w:t xml:space="preserve"> helping the users to understand and assess the revised results should be published </w:t>
      </w:r>
      <w:r>
        <w:rPr>
          <w:lang w:val="en-GB"/>
        </w:rPr>
        <w:t xml:space="preserve">alongside </w:t>
      </w:r>
      <w:r w:rsidR="00142B41" w:rsidRPr="00903EA3">
        <w:rPr>
          <w:lang w:val="en-GB"/>
        </w:rPr>
        <w:t xml:space="preserve">with the data subjected to major revisions. The information should </w:t>
      </w:r>
      <w:r w:rsidR="00FE485F">
        <w:rPr>
          <w:lang w:val="en-GB"/>
        </w:rPr>
        <w:t>include</w:t>
      </w:r>
      <w:r w:rsidR="00142B41" w:rsidRPr="00903EA3">
        <w:rPr>
          <w:lang w:val="en-GB"/>
        </w:rPr>
        <w:t xml:space="preserve"> the reasons for the revision, analysis of revision impact on the results and presence of potential breaks in time series.</w:t>
      </w:r>
      <w:r w:rsidR="00540EC3" w:rsidRPr="00903EA3">
        <w:rPr>
          <w:lang w:val="en-GB"/>
        </w:rPr>
        <w:t xml:space="preserve"> </w:t>
      </w:r>
    </w:p>
    <w:p w:rsidR="00850A9A" w:rsidRPr="00903EA3" w:rsidRDefault="0072725D" w:rsidP="00850A9A">
      <w:pPr>
        <w:pStyle w:val="Heading2"/>
        <w:rPr>
          <w:lang w:val="en-GB"/>
        </w:rPr>
      </w:pPr>
      <w:bookmarkStart w:id="26" w:name="_Toc484776954"/>
      <w:r w:rsidRPr="00903EA3">
        <w:rPr>
          <w:lang w:val="en-GB"/>
        </w:rPr>
        <w:t>5</w:t>
      </w:r>
      <w:r w:rsidR="00850A9A" w:rsidRPr="00903EA3">
        <w:rPr>
          <w:lang w:val="en-GB"/>
        </w:rPr>
        <w:t>.</w:t>
      </w:r>
      <w:r w:rsidR="001231A8" w:rsidRPr="00903EA3">
        <w:rPr>
          <w:lang w:val="en-GB"/>
        </w:rPr>
        <w:t>3</w:t>
      </w:r>
      <w:r w:rsidR="00FC0F43" w:rsidRPr="00903EA3">
        <w:rPr>
          <w:lang w:val="en-GB"/>
        </w:rPr>
        <w:t>.</w:t>
      </w:r>
      <w:r w:rsidR="00850A9A" w:rsidRPr="00903EA3">
        <w:rPr>
          <w:lang w:val="en-GB"/>
        </w:rPr>
        <w:t xml:space="preserve"> </w:t>
      </w:r>
      <w:r w:rsidR="00142B41" w:rsidRPr="00903EA3">
        <w:rPr>
          <w:lang w:val="en-GB"/>
        </w:rPr>
        <w:t>Non-scheduled revisions</w:t>
      </w:r>
      <w:bookmarkEnd w:id="26"/>
    </w:p>
    <w:p w:rsidR="000F3291" w:rsidRPr="00903EA3" w:rsidRDefault="000F3291" w:rsidP="004211AB">
      <w:pPr>
        <w:rPr>
          <w:lang w:val="en-GB"/>
        </w:rPr>
      </w:pPr>
    </w:p>
    <w:p w:rsidR="00591843" w:rsidRPr="00903EA3" w:rsidRDefault="00142B41" w:rsidP="00143BFE">
      <w:pPr>
        <w:rPr>
          <w:lang w:val="en-GB"/>
        </w:rPr>
      </w:pPr>
      <w:r w:rsidRPr="00903EA3">
        <w:rPr>
          <w:lang w:val="en-GB"/>
        </w:rPr>
        <w:t xml:space="preserve">Non-scheduled revisions are </w:t>
      </w:r>
      <w:r w:rsidR="009C3719" w:rsidRPr="00903EA3">
        <w:rPr>
          <w:lang w:val="en-GB"/>
        </w:rPr>
        <w:t>unforeseen</w:t>
      </w:r>
      <w:r w:rsidRPr="00903EA3">
        <w:rPr>
          <w:lang w:val="en-GB"/>
        </w:rPr>
        <w:t xml:space="preserve"> changes in published data, which stem from unexpected events. They </w:t>
      </w:r>
      <w:proofErr w:type="gramStart"/>
      <w:r w:rsidRPr="00903EA3">
        <w:rPr>
          <w:lang w:val="en-GB"/>
        </w:rPr>
        <w:t>are performed</w:t>
      </w:r>
      <w:proofErr w:type="gramEnd"/>
      <w:r w:rsidRPr="00903EA3">
        <w:rPr>
          <w:lang w:val="en-GB"/>
        </w:rPr>
        <w:t xml:space="preserve"> upon the detection of minor/</w:t>
      </w:r>
      <w:r w:rsidR="0007431E">
        <w:rPr>
          <w:lang w:val="en-GB"/>
        </w:rPr>
        <w:t>serious</w:t>
      </w:r>
      <w:r w:rsidRPr="00903EA3">
        <w:rPr>
          <w:lang w:val="en-GB"/>
        </w:rPr>
        <w:t xml:space="preserve"> errors in published data/information or </w:t>
      </w:r>
      <w:r w:rsidR="00307396" w:rsidRPr="00903EA3">
        <w:rPr>
          <w:lang w:val="en-GB"/>
        </w:rPr>
        <w:t>upon the detection of a failure in the process of data production, which leads to the occurrence of errors</w:t>
      </w:r>
      <w:r w:rsidR="00591843" w:rsidRPr="00903EA3">
        <w:rPr>
          <w:lang w:val="en-GB"/>
        </w:rPr>
        <w:t xml:space="preserve">. </w:t>
      </w:r>
    </w:p>
    <w:p w:rsidR="002513DD" w:rsidRPr="00903EA3" w:rsidRDefault="002513DD" w:rsidP="004211AB">
      <w:pPr>
        <w:rPr>
          <w:lang w:val="en-GB"/>
        </w:rPr>
      </w:pPr>
    </w:p>
    <w:p w:rsidR="00D32AF7" w:rsidRPr="00903EA3" w:rsidRDefault="00307396" w:rsidP="005C3EE8">
      <w:pPr>
        <w:rPr>
          <w:lang w:val="en-GB"/>
        </w:rPr>
      </w:pPr>
      <w:r w:rsidRPr="00903EA3">
        <w:rPr>
          <w:lang w:val="en-GB"/>
        </w:rPr>
        <w:t xml:space="preserve">Frequent non-scheduled revision may confuse the users and undermine their confidence in the statistics quality. Therefore, it is very important to avoid them whenever it is possible and limit them only to cases of </w:t>
      </w:r>
      <w:r w:rsidR="0007431E">
        <w:rPr>
          <w:lang w:val="en-GB"/>
        </w:rPr>
        <w:t>serious</w:t>
      </w:r>
      <w:r w:rsidRPr="00903EA3">
        <w:rPr>
          <w:lang w:val="en-GB"/>
        </w:rPr>
        <w:t xml:space="preserve"> errors</w:t>
      </w:r>
      <w:r w:rsidR="0011049A" w:rsidRPr="00903EA3">
        <w:rPr>
          <w:lang w:val="en-GB"/>
        </w:rPr>
        <w:t xml:space="preserve">. </w:t>
      </w:r>
    </w:p>
    <w:p w:rsidR="00A80FAF" w:rsidRPr="00903EA3" w:rsidRDefault="00A80FAF" w:rsidP="005C3EE8">
      <w:pPr>
        <w:rPr>
          <w:lang w:val="en-GB"/>
        </w:rPr>
      </w:pPr>
    </w:p>
    <w:p w:rsidR="005C3EE8" w:rsidRPr="00903EA3" w:rsidRDefault="00307396" w:rsidP="005C3EE8">
      <w:pPr>
        <w:rPr>
          <w:lang w:val="en-GB"/>
        </w:rPr>
      </w:pPr>
      <w:r w:rsidRPr="00903EA3">
        <w:rPr>
          <w:lang w:val="en-GB"/>
        </w:rPr>
        <w:t xml:space="preserve">It is worth mentioning that, depending on users’ needs, </w:t>
      </w:r>
      <w:proofErr w:type="gramStart"/>
      <w:r w:rsidRPr="00903EA3">
        <w:rPr>
          <w:lang w:val="en-GB"/>
        </w:rPr>
        <w:t>a</w:t>
      </w:r>
      <w:r w:rsidR="009446E6" w:rsidRPr="00903EA3">
        <w:rPr>
          <w:lang w:val="en-GB"/>
        </w:rPr>
        <w:t>n</w:t>
      </w:r>
      <w:r w:rsidRPr="00903EA3">
        <w:rPr>
          <w:lang w:val="en-GB"/>
        </w:rPr>
        <w:t xml:space="preserve"> </w:t>
      </w:r>
      <w:r w:rsidR="009446E6" w:rsidRPr="00903EA3">
        <w:rPr>
          <w:lang w:val="en-GB"/>
        </w:rPr>
        <w:t xml:space="preserve">error </w:t>
      </w:r>
      <w:r w:rsidR="00D2078C" w:rsidRPr="00903EA3">
        <w:rPr>
          <w:lang w:val="en-GB"/>
        </w:rPr>
        <w:t>might</w:t>
      </w:r>
      <w:r w:rsidR="009446E6" w:rsidRPr="00903EA3">
        <w:rPr>
          <w:lang w:val="en-GB"/>
        </w:rPr>
        <w:t xml:space="preserve"> be seen as </w:t>
      </w:r>
      <w:r w:rsidRPr="00903EA3">
        <w:rPr>
          <w:lang w:val="en-GB"/>
        </w:rPr>
        <w:t>minor</w:t>
      </w:r>
      <w:r w:rsidR="009446E6" w:rsidRPr="00903EA3">
        <w:rPr>
          <w:lang w:val="en-GB"/>
        </w:rPr>
        <w:t xml:space="preserve"> by one user and as </w:t>
      </w:r>
      <w:r w:rsidR="0007431E">
        <w:rPr>
          <w:lang w:val="en-GB"/>
        </w:rPr>
        <w:t>serious</w:t>
      </w:r>
      <w:r w:rsidR="009446E6" w:rsidRPr="00903EA3">
        <w:rPr>
          <w:lang w:val="en-GB"/>
        </w:rPr>
        <w:t xml:space="preserve"> by another</w:t>
      </w:r>
      <w:r w:rsidRPr="00903EA3">
        <w:rPr>
          <w:lang w:val="en-GB"/>
        </w:rPr>
        <w:t xml:space="preserve"> user</w:t>
      </w:r>
      <w:proofErr w:type="gramEnd"/>
      <w:r w:rsidRPr="00903EA3">
        <w:rPr>
          <w:lang w:val="en-GB"/>
        </w:rPr>
        <w:t xml:space="preserve">. This </w:t>
      </w:r>
      <w:proofErr w:type="gramStart"/>
      <w:r w:rsidRPr="00903EA3">
        <w:rPr>
          <w:lang w:val="en-GB"/>
        </w:rPr>
        <w:t xml:space="preserve">should be </w:t>
      </w:r>
      <w:r w:rsidR="00D56D96" w:rsidRPr="00903EA3">
        <w:rPr>
          <w:lang w:val="en-GB"/>
        </w:rPr>
        <w:t>taken</w:t>
      </w:r>
      <w:proofErr w:type="gramEnd"/>
      <w:r w:rsidR="00D56D96" w:rsidRPr="00903EA3">
        <w:rPr>
          <w:lang w:val="en-GB"/>
        </w:rPr>
        <w:t xml:space="preserve"> into account when </w:t>
      </w:r>
      <w:r w:rsidR="00FE485F">
        <w:rPr>
          <w:lang w:val="en-GB"/>
        </w:rPr>
        <w:t xml:space="preserve">determining the type of </w:t>
      </w:r>
      <w:r w:rsidR="00FE485F" w:rsidRPr="00903EA3">
        <w:rPr>
          <w:lang w:val="en-GB"/>
        </w:rPr>
        <w:t>error</w:t>
      </w:r>
      <w:r w:rsidR="00FE485F">
        <w:rPr>
          <w:lang w:val="en-GB"/>
        </w:rPr>
        <w:t xml:space="preserve"> and</w:t>
      </w:r>
      <w:r w:rsidR="00FE485F" w:rsidRPr="00FE485F">
        <w:rPr>
          <w:lang w:val="en-GB"/>
        </w:rPr>
        <w:t xml:space="preserve"> </w:t>
      </w:r>
      <w:r w:rsidR="00FE485F">
        <w:rPr>
          <w:lang w:val="en-GB"/>
        </w:rPr>
        <w:t xml:space="preserve">deciding </w:t>
      </w:r>
      <w:r w:rsidR="00D56D96" w:rsidRPr="00903EA3">
        <w:rPr>
          <w:lang w:val="en-GB"/>
        </w:rPr>
        <w:t>on performing non-scheduled revisions</w:t>
      </w:r>
      <w:r w:rsidR="00FE485F">
        <w:rPr>
          <w:lang w:val="en-GB"/>
        </w:rPr>
        <w:t>.</w:t>
      </w:r>
      <w:r w:rsidR="00D56D96" w:rsidRPr="00903EA3">
        <w:rPr>
          <w:lang w:val="en-GB"/>
        </w:rPr>
        <w:t xml:space="preserve"> </w:t>
      </w:r>
    </w:p>
    <w:p w:rsidR="00E10A65" w:rsidRPr="00903EA3" w:rsidRDefault="005C3EE8" w:rsidP="005C3EE8">
      <w:pPr>
        <w:pStyle w:val="Heading3"/>
        <w:rPr>
          <w:lang w:val="en-GB"/>
        </w:rPr>
      </w:pPr>
      <w:bookmarkStart w:id="27" w:name="_Toc484776955"/>
      <w:r w:rsidRPr="00903EA3">
        <w:rPr>
          <w:lang w:val="en-GB"/>
        </w:rPr>
        <w:t xml:space="preserve">5.3.1. </w:t>
      </w:r>
      <w:r w:rsidR="00D56D96" w:rsidRPr="00903EA3">
        <w:rPr>
          <w:lang w:val="en-GB"/>
        </w:rPr>
        <w:t>Definitions of error-related concepts</w:t>
      </w:r>
      <w:bookmarkEnd w:id="27"/>
    </w:p>
    <w:p w:rsidR="005C3EE8" w:rsidRPr="00903EA3" w:rsidRDefault="005C3EE8" w:rsidP="005C3EE8">
      <w:pPr>
        <w:rPr>
          <w:b/>
          <w:lang w:val="en-GB"/>
        </w:rPr>
      </w:pPr>
    </w:p>
    <w:p w:rsidR="005C3EE8" w:rsidRPr="00903EA3" w:rsidRDefault="00D56D96" w:rsidP="005C3EE8">
      <w:pPr>
        <w:rPr>
          <w:lang w:val="en-GB"/>
        </w:rPr>
      </w:pPr>
      <w:r w:rsidRPr="00903EA3">
        <w:rPr>
          <w:b/>
          <w:lang w:val="en-GB"/>
        </w:rPr>
        <w:t>Error</w:t>
      </w:r>
      <w:r w:rsidR="005C3EE8" w:rsidRPr="00903EA3">
        <w:rPr>
          <w:lang w:val="en-GB"/>
        </w:rPr>
        <w:t xml:space="preserve"> </w:t>
      </w:r>
      <w:r w:rsidRPr="00903EA3">
        <w:rPr>
          <w:lang w:val="en-GB"/>
        </w:rPr>
        <w:t xml:space="preserve">is any </w:t>
      </w:r>
      <w:r w:rsidR="006D7CA6" w:rsidRPr="00903EA3">
        <w:rPr>
          <w:lang w:val="en-GB"/>
        </w:rPr>
        <w:t>incorrect</w:t>
      </w:r>
      <w:r w:rsidRPr="00903EA3">
        <w:rPr>
          <w:lang w:val="en-GB"/>
        </w:rPr>
        <w:t xml:space="preserve"> data or </w:t>
      </w:r>
      <w:r w:rsidR="005A2AD2" w:rsidRPr="00903EA3">
        <w:rPr>
          <w:lang w:val="en-GB"/>
        </w:rPr>
        <w:t>information, which</w:t>
      </w:r>
      <w:r w:rsidRPr="00903EA3">
        <w:rPr>
          <w:lang w:val="en-GB"/>
        </w:rPr>
        <w:t xml:space="preserve"> has occurred at a certain stage of the process of statisti</w:t>
      </w:r>
      <w:r w:rsidR="00D53FE5" w:rsidRPr="00903EA3">
        <w:rPr>
          <w:lang w:val="en-GB"/>
        </w:rPr>
        <w:t>c</w:t>
      </w:r>
      <w:r w:rsidRPr="00903EA3">
        <w:rPr>
          <w:lang w:val="en-GB"/>
        </w:rPr>
        <w:t>s/information production</w:t>
      </w:r>
      <w:r w:rsidR="00D53FE5" w:rsidRPr="00903EA3">
        <w:rPr>
          <w:lang w:val="en-GB"/>
        </w:rPr>
        <w:t xml:space="preserve"> and </w:t>
      </w:r>
      <w:proofErr w:type="gramStart"/>
      <w:r w:rsidR="00D53FE5" w:rsidRPr="00903EA3">
        <w:rPr>
          <w:lang w:val="en-GB"/>
        </w:rPr>
        <w:t>has been detected</w:t>
      </w:r>
      <w:proofErr w:type="gramEnd"/>
      <w:r w:rsidR="00D53FE5" w:rsidRPr="00903EA3">
        <w:rPr>
          <w:lang w:val="en-GB"/>
        </w:rPr>
        <w:t xml:space="preserve"> after the release.</w:t>
      </w:r>
    </w:p>
    <w:p w:rsidR="005C3EE8" w:rsidRPr="00903EA3" w:rsidRDefault="005C3EE8" w:rsidP="005C3EE8">
      <w:pPr>
        <w:spacing w:line="240" w:lineRule="auto"/>
        <w:rPr>
          <w:b/>
          <w:lang w:val="en-GB"/>
        </w:rPr>
      </w:pPr>
    </w:p>
    <w:p w:rsidR="005C3EE8" w:rsidRPr="00903EA3" w:rsidRDefault="00D53FE5" w:rsidP="005C3EE8">
      <w:pPr>
        <w:rPr>
          <w:lang w:val="en-GB"/>
        </w:rPr>
      </w:pPr>
      <w:r w:rsidRPr="00903EA3">
        <w:rPr>
          <w:b/>
          <w:lang w:val="en-GB"/>
        </w:rPr>
        <w:t>Minor error</w:t>
      </w:r>
      <w:r w:rsidR="005C3EE8" w:rsidRPr="00903EA3">
        <w:rPr>
          <w:lang w:val="en-GB"/>
        </w:rPr>
        <w:t xml:space="preserve"> </w:t>
      </w:r>
      <w:r w:rsidRPr="00903EA3">
        <w:rPr>
          <w:lang w:val="en-GB"/>
        </w:rPr>
        <w:t xml:space="preserve">is an error that </w:t>
      </w:r>
      <w:r w:rsidR="005A2AD2">
        <w:rPr>
          <w:lang w:val="en-GB"/>
        </w:rPr>
        <w:t>does</w:t>
      </w:r>
      <w:r w:rsidR="00FE485F">
        <w:rPr>
          <w:lang w:val="en-GB"/>
        </w:rPr>
        <w:t xml:space="preserve"> not</w:t>
      </w:r>
      <w:r w:rsidR="005A2AD2">
        <w:rPr>
          <w:lang w:val="en-GB"/>
        </w:rPr>
        <w:t xml:space="preserve"> </w:t>
      </w:r>
      <w:r w:rsidRPr="00903EA3">
        <w:rPr>
          <w:lang w:val="en-GB"/>
        </w:rPr>
        <w:t>chang</w:t>
      </w:r>
      <w:r w:rsidR="005A2AD2">
        <w:rPr>
          <w:lang w:val="en-GB"/>
        </w:rPr>
        <w:t>e</w:t>
      </w:r>
      <w:r w:rsidRPr="00903EA3">
        <w:rPr>
          <w:lang w:val="en-GB"/>
        </w:rPr>
        <w:t xml:space="preserve"> the essence of published data and information, such as</w:t>
      </w:r>
      <w:r w:rsidR="005C3EE8" w:rsidRPr="00903EA3">
        <w:rPr>
          <w:lang w:val="en-GB"/>
        </w:rPr>
        <w:t>:</w:t>
      </w:r>
    </w:p>
    <w:p w:rsidR="005C3EE8" w:rsidRPr="00903EA3" w:rsidRDefault="00D53FE5" w:rsidP="00955E8B">
      <w:pPr>
        <w:pStyle w:val="ListParagraph"/>
        <w:numPr>
          <w:ilvl w:val="0"/>
          <w:numId w:val="12"/>
        </w:numPr>
        <w:autoSpaceDE w:val="0"/>
        <w:autoSpaceDN w:val="0"/>
        <w:adjustRightInd w:val="0"/>
        <w:spacing w:before="100" w:beforeAutospacing="1" w:afterAutospacing="1" w:line="240" w:lineRule="auto"/>
        <w:rPr>
          <w:lang w:val="en-GB"/>
        </w:rPr>
      </w:pPr>
      <w:r w:rsidRPr="00903EA3">
        <w:rPr>
          <w:lang w:val="en-GB"/>
        </w:rPr>
        <w:t>grammatical mistake (if the mistake does not impeach correct understanding of statistics/information</w:t>
      </w:r>
      <w:r w:rsidR="005C3EE8" w:rsidRPr="00903EA3">
        <w:rPr>
          <w:lang w:val="en-GB"/>
        </w:rPr>
        <w:t>);</w:t>
      </w:r>
    </w:p>
    <w:p w:rsidR="005C3EE8" w:rsidRPr="00903EA3" w:rsidRDefault="00D53FE5" w:rsidP="00955E8B">
      <w:pPr>
        <w:pStyle w:val="ListParagraph"/>
        <w:numPr>
          <w:ilvl w:val="0"/>
          <w:numId w:val="12"/>
        </w:numPr>
        <w:autoSpaceDE w:val="0"/>
        <w:autoSpaceDN w:val="0"/>
        <w:adjustRightInd w:val="0"/>
        <w:spacing w:before="100" w:beforeAutospacing="1" w:afterAutospacing="1" w:line="240" w:lineRule="auto"/>
        <w:rPr>
          <w:lang w:val="en-GB"/>
        </w:rPr>
      </w:pPr>
      <w:r w:rsidRPr="00903EA3">
        <w:rPr>
          <w:lang w:val="en-GB"/>
        </w:rPr>
        <w:t xml:space="preserve">mistake in the text, if it is obvious from the text where the error is and what should be the correct formulation (in the </w:t>
      </w:r>
      <w:r w:rsidR="005A2AD2">
        <w:rPr>
          <w:lang w:val="en-GB"/>
        </w:rPr>
        <w:t>case</w:t>
      </w:r>
      <w:r w:rsidR="005A2AD2" w:rsidRPr="00903EA3">
        <w:rPr>
          <w:lang w:val="en-GB"/>
        </w:rPr>
        <w:t xml:space="preserve"> </w:t>
      </w:r>
      <w:r w:rsidR="005A2AD2">
        <w:rPr>
          <w:lang w:val="en-GB"/>
        </w:rPr>
        <w:t>when</w:t>
      </w:r>
      <w:r w:rsidR="005A2AD2" w:rsidRPr="00903EA3">
        <w:rPr>
          <w:lang w:val="en-GB"/>
        </w:rPr>
        <w:t xml:space="preserve"> </w:t>
      </w:r>
      <w:r w:rsidRPr="00903EA3">
        <w:rPr>
          <w:lang w:val="en-GB"/>
        </w:rPr>
        <w:t xml:space="preserve">the text has been written more than once, but only once </w:t>
      </w:r>
      <w:r w:rsidR="00E513C4" w:rsidRPr="00903EA3">
        <w:rPr>
          <w:lang w:val="en-GB"/>
        </w:rPr>
        <w:t>erroneous</w:t>
      </w:r>
      <w:r w:rsidRPr="00903EA3">
        <w:rPr>
          <w:lang w:val="en-GB"/>
        </w:rPr>
        <w:t xml:space="preserve">ly, e.g. the year </w:t>
      </w:r>
      <w:r w:rsidR="00E513C4" w:rsidRPr="00903EA3">
        <w:rPr>
          <w:lang w:val="en-GB"/>
        </w:rPr>
        <w:t>in the title or referen</w:t>
      </w:r>
      <w:r w:rsidR="00D2078C" w:rsidRPr="00903EA3">
        <w:rPr>
          <w:lang w:val="en-GB"/>
        </w:rPr>
        <w:t>ce</w:t>
      </w:r>
      <w:r w:rsidR="00E513C4" w:rsidRPr="00903EA3">
        <w:rPr>
          <w:lang w:val="en-GB"/>
        </w:rPr>
        <w:t xml:space="preserve"> period</w:t>
      </w:r>
      <w:r w:rsidR="005C3EE8" w:rsidRPr="00903EA3">
        <w:rPr>
          <w:lang w:val="en-GB"/>
        </w:rPr>
        <w:t>);</w:t>
      </w:r>
    </w:p>
    <w:p w:rsidR="005C3EE8" w:rsidRPr="00903EA3" w:rsidRDefault="005A2AD2" w:rsidP="00955E8B">
      <w:pPr>
        <w:pStyle w:val="ListParagraph"/>
        <w:numPr>
          <w:ilvl w:val="0"/>
          <w:numId w:val="12"/>
        </w:numPr>
        <w:spacing w:before="100" w:beforeAutospacing="1" w:after="100" w:afterAutospacing="1" w:line="240" w:lineRule="auto"/>
        <w:rPr>
          <w:lang w:val="en-GB"/>
        </w:rPr>
      </w:pPr>
      <w:proofErr w:type="gramStart"/>
      <w:r>
        <w:rPr>
          <w:lang w:val="en-GB"/>
        </w:rPr>
        <w:t>incorrect</w:t>
      </w:r>
      <w:proofErr w:type="gramEnd"/>
      <w:r w:rsidRPr="00903EA3">
        <w:rPr>
          <w:lang w:val="en-GB"/>
        </w:rPr>
        <w:t xml:space="preserve"> </w:t>
      </w:r>
      <w:r w:rsidR="00E513C4" w:rsidRPr="00903EA3">
        <w:rPr>
          <w:lang w:val="en-GB"/>
        </w:rPr>
        <w:t xml:space="preserve">data in tables, texts and charts which significance is </w:t>
      </w:r>
      <w:r w:rsidRPr="00903EA3">
        <w:rPr>
          <w:lang w:val="en-GB"/>
        </w:rPr>
        <w:t>diminished</w:t>
      </w:r>
      <w:r w:rsidR="00E513C4" w:rsidRPr="00903EA3">
        <w:rPr>
          <w:lang w:val="en-GB"/>
        </w:rPr>
        <w:t xml:space="preserve"> by a long interval from the reference period</w:t>
      </w:r>
      <w:r w:rsidR="005C3EE8" w:rsidRPr="00903EA3">
        <w:rPr>
          <w:lang w:val="en-GB"/>
        </w:rPr>
        <w:t>.</w:t>
      </w:r>
    </w:p>
    <w:p w:rsidR="005C3EE8" w:rsidRPr="00903EA3" w:rsidRDefault="005C3EE8" w:rsidP="005C3EE8">
      <w:pPr>
        <w:pStyle w:val="ListParagraph"/>
        <w:tabs>
          <w:tab w:val="left" w:pos="1152"/>
        </w:tabs>
        <w:spacing w:line="240" w:lineRule="auto"/>
        <w:rPr>
          <w:lang w:val="en-GB"/>
        </w:rPr>
      </w:pPr>
    </w:p>
    <w:p w:rsidR="005C3EE8" w:rsidRPr="00903EA3" w:rsidRDefault="0007431E" w:rsidP="005C3EE8">
      <w:pPr>
        <w:rPr>
          <w:lang w:val="en-GB"/>
        </w:rPr>
      </w:pPr>
      <w:r>
        <w:rPr>
          <w:b/>
          <w:lang w:val="en-GB"/>
        </w:rPr>
        <w:t>Serious</w:t>
      </w:r>
      <w:r w:rsidR="00E513C4" w:rsidRPr="00903EA3">
        <w:rPr>
          <w:b/>
          <w:lang w:val="en-GB"/>
        </w:rPr>
        <w:t xml:space="preserve"> error</w:t>
      </w:r>
      <w:r w:rsidR="005C3EE8" w:rsidRPr="00903EA3">
        <w:rPr>
          <w:lang w:val="en-GB"/>
        </w:rPr>
        <w:t xml:space="preserve"> </w:t>
      </w:r>
      <w:r w:rsidR="00E513C4" w:rsidRPr="00903EA3">
        <w:rPr>
          <w:lang w:val="en-GB"/>
        </w:rPr>
        <w:t xml:space="preserve">is an error in tables, texts and charts which significance is so </w:t>
      </w:r>
      <w:r w:rsidR="006658EF">
        <w:rPr>
          <w:lang w:val="en-GB"/>
        </w:rPr>
        <w:t>huge</w:t>
      </w:r>
      <w:r w:rsidR="00E513C4" w:rsidRPr="00903EA3">
        <w:rPr>
          <w:lang w:val="en-GB"/>
        </w:rPr>
        <w:t xml:space="preserve"> that it changes the essence and content of information. It is also an error violating the provisions of the Rulebook on Statistics Protection in the Statistical Office of the Republic of Serbia</w:t>
      </w:r>
      <w:r w:rsidR="005C3EE8" w:rsidRPr="00903EA3">
        <w:rPr>
          <w:lang w:val="en-GB"/>
        </w:rPr>
        <w:t>.</w:t>
      </w:r>
    </w:p>
    <w:p w:rsidR="005C3EE8" w:rsidRPr="00903EA3" w:rsidRDefault="005C3EE8" w:rsidP="005C3EE8">
      <w:pPr>
        <w:rPr>
          <w:lang w:val="en-GB"/>
        </w:rPr>
      </w:pPr>
    </w:p>
    <w:p w:rsidR="00540EC3" w:rsidRPr="00903EA3" w:rsidRDefault="0072725D" w:rsidP="001231A8">
      <w:pPr>
        <w:pStyle w:val="Heading3"/>
        <w:rPr>
          <w:lang w:val="en-GB"/>
        </w:rPr>
      </w:pPr>
      <w:bookmarkStart w:id="28" w:name="_Toc484776956"/>
      <w:r w:rsidRPr="00903EA3">
        <w:rPr>
          <w:lang w:val="en-GB"/>
        </w:rPr>
        <w:t>5</w:t>
      </w:r>
      <w:r w:rsidR="00540EC3" w:rsidRPr="00903EA3">
        <w:rPr>
          <w:lang w:val="en-GB"/>
        </w:rPr>
        <w:t>.</w:t>
      </w:r>
      <w:r w:rsidR="001231A8" w:rsidRPr="00903EA3">
        <w:rPr>
          <w:lang w:val="en-GB"/>
        </w:rPr>
        <w:t>3.</w:t>
      </w:r>
      <w:r w:rsidR="005C3EE8" w:rsidRPr="00903EA3">
        <w:rPr>
          <w:lang w:val="en-GB"/>
        </w:rPr>
        <w:t>2</w:t>
      </w:r>
      <w:r w:rsidR="00FC0F43" w:rsidRPr="00903EA3">
        <w:rPr>
          <w:lang w:val="en-GB"/>
        </w:rPr>
        <w:t xml:space="preserve">. </w:t>
      </w:r>
      <w:r w:rsidR="00E513C4" w:rsidRPr="00903EA3">
        <w:rPr>
          <w:lang w:val="en-GB"/>
        </w:rPr>
        <w:t>Principles applied in non-scheduled revisions</w:t>
      </w:r>
      <w:bookmarkEnd w:id="28"/>
      <w:r w:rsidR="00540EC3" w:rsidRPr="00903EA3">
        <w:rPr>
          <w:lang w:val="en-GB"/>
        </w:rPr>
        <w:t xml:space="preserve"> </w:t>
      </w:r>
    </w:p>
    <w:p w:rsidR="00E1329A" w:rsidRPr="00903EA3" w:rsidRDefault="00E1329A" w:rsidP="00E1329A">
      <w:pPr>
        <w:autoSpaceDE w:val="0"/>
        <w:autoSpaceDN w:val="0"/>
        <w:adjustRightInd w:val="0"/>
        <w:rPr>
          <w:rFonts w:cs="Times New Roman"/>
          <w:color w:val="000000"/>
          <w:sz w:val="23"/>
          <w:szCs w:val="23"/>
          <w:lang w:val="en-GB"/>
        </w:rPr>
      </w:pPr>
    </w:p>
    <w:p w:rsidR="00071E89" w:rsidRPr="00903EA3" w:rsidRDefault="00E513C4" w:rsidP="00071E89">
      <w:pPr>
        <w:rPr>
          <w:lang w:val="en-GB"/>
        </w:rPr>
      </w:pPr>
      <w:r w:rsidRPr="00903EA3">
        <w:rPr>
          <w:lang w:val="en-GB"/>
        </w:rPr>
        <w:t>The main principles applied in non-scheduled revisions are the following</w:t>
      </w:r>
      <w:r w:rsidR="00071E89" w:rsidRPr="00903EA3">
        <w:rPr>
          <w:lang w:val="en-GB"/>
        </w:rPr>
        <w:t>:</w:t>
      </w:r>
    </w:p>
    <w:p w:rsidR="00071E89" w:rsidRPr="00903EA3" w:rsidRDefault="00071E89" w:rsidP="00E1329A">
      <w:pPr>
        <w:autoSpaceDE w:val="0"/>
        <w:autoSpaceDN w:val="0"/>
        <w:adjustRightInd w:val="0"/>
        <w:rPr>
          <w:rFonts w:cs="Times New Roman"/>
          <w:color w:val="000000"/>
          <w:sz w:val="23"/>
          <w:szCs w:val="23"/>
          <w:lang w:val="en-GB"/>
        </w:rPr>
      </w:pPr>
    </w:p>
    <w:p w:rsidR="00B16D2E" w:rsidRPr="00903EA3" w:rsidRDefault="00E513C4" w:rsidP="00955E8B">
      <w:pPr>
        <w:pStyle w:val="ListParagraph"/>
        <w:numPr>
          <w:ilvl w:val="0"/>
          <w:numId w:val="7"/>
        </w:numPr>
        <w:autoSpaceDE w:val="0"/>
        <w:autoSpaceDN w:val="0"/>
        <w:adjustRightInd w:val="0"/>
        <w:rPr>
          <w:rFonts w:cs="Times New Roman"/>
          <w:color w:val="000000"/>
          <w:lang w:val="en-GB"/>
        </w:rPr>
      </w:pPr>
      <w:r w:rsidRPr="00903EA3">
        <w:rPr>
          <w:lang w:val="en-GB"/>
        </w:rPr>
        <w:t xml:space="preserve">if a minor error has been detected, the error has to be corrected as soon as possible in all forms of disseminations without </w:t>
      </w:r>
      <w:r w:rsidR="00A1498F" w:rsidRPr="00903EA3">
        <w:rPr>
          <w:lang w:val="en-GB"/>
        </w:rPr>
        <w:t xml:space="preserve">particular </w:t>
      </w:r>
      <w:r w:rsidRPr="00903EA3">
        <w:rPr>
          <w:lang w:val="en-GB"/>
        </w:rPr>
        <w:t>notif</w:t>
      </w:r>
      <w:r w:rsidR="00A1498F" w:rsidRPr="00903EA3">
        <w:rPr>
          <w:lang w:val="en-GB"/>
        </w:rPr>
        <w:t>ication of</w:t>
      </w:r>
      <w:r w:rsidRPr="00903EA3">
        <w:rPr>
          <w:lang w:val="en-GB"/>
        </w:rPr>
        <w:t xml:space="preserve"> the users</w:t>
      </w:r>
      <w:r w:rsidR="00B16D2E" w:rsidRPr="00903EA3">
        <w:rPr>
          <w:lang w:val="en-GB"/>
        </w:rPr>
        <w:t>;</w:t>
      </w:r>
    </w:p>
    <w:p w:rsidR="003035D3" w:rsidRPr="00903EA3" w:rsidRDefault="0007431E" w:rsidP="00955E8B">
      <w:pPr>
        <w:pStyle w:val="ListParagraph"/>
        <w:numPr>
          <w:ilvl w:val="0"/>
          <w:numId w:val="7"/>
        </w:numPr>
        <w:autoSpaceDE w:val="0"/>
        <w:autoSpaceDN w:val="0"/>
        <w:adjustRightInd w:val="0"/>
        <w:rPr>
          <w:rFonts w:cs="Times New Roman"/>
          <w:color w:val="000000"/>
          <w:lang w:val="en-GB"/>
        </w:rPr>
      </w:pPr>
      <w:r>
        <w:rPr>
          <w:rFonts w:cs="Times New Roman"/>
          <w:color w:val="000000"/>
          <w:lang w:val="en-GB"/>
        </w:rPr>
        <w:t>s</w:t>
      </w:r>
      <w:r w:rsidRPr="0007431E">
        <w:rPr>
          <w:rFonts w:cs="Times New Roman"/>
          <w:color w:val="000000"/>
          <w:lang w:val="en-GB"/>
        </w:rPr>
        <w:t>erious</w:t>
      </w:r>
      <w:r w:rsidR="00A1498F" w:rsidRPr="00903EA3">
        <w:rPr>
          <w:rFonts w:cs="Times New Roman"/>
          <w:color w:val="000000"/>
          <w:lang w:val="en-GB"/>
        </w:rPr>
        <w:t xml:space="preserve"> errors detected immediately after data </w:t>
      </w:r>
      <w:r w:rsidR="006658EF" w:rsidRPr="00903EA3">
        <w:rPr>
          <w:rFonts w:cs="Times New Roman"/>
          <w:color w:val="000000"/>
          <w:lang w:val="en-GB"/>
        </w:rPr>
        <w:t>publis</w:t>
      </w:r>
      <w:r w:rsidR="006658EF">
        <w:rPr>
          <w:rFonts w:cs="Times New Roman"/>
          <w:color w:val="000000"/>
          <w:lang w:val="en-GB"/>
        </w:rPr>
        <w:t>hing</w:t>
      </w:r>
      <w:r w:rsidR="00A1498F" w:rsidRPr="00903EA3">
        <w:rPr>
          <w:rFonts w:cs="Times New Roman"/>
          <w:color w:val="000000"/>
          <w:lang w:val="en-GB"/>
        </w:rPr>
        <w:t xml:space="preserve"> should be corrected as soon as possible</w:t>
      </w:r>
      <w:r w:rsidR="00071E89" w:rsidRPr="00903EA3">
        <w:rPr>
          <w:rFonts w:cs="Times New Roman"/>
          <w:color w:val="000000"/>
          <w:lang w:val="en-GB"/>
        </w:rPr>
        <w:t>;</w:t>
      </w:r>
      <w:r w:rsidR="003035D3" w:rsidRPr="00903EA3">
        <w:rPr>
          <w:rFonts w:cs="Times New Roman"/>
          <w:color w:val="000000"/>
          <w:lang w:val="en-GB"/>
        </w:rPr>
        <w:t xml:space="preserve"> </w:t>
      </w:r>
    </w:p>
    <w:p w:rsidR="00E1329A" w:rsidRPr="00903EA3" w:rsidRDefault="00A1498F" w:rsidP="00955E8B">
      <w:pPr>
        <w:pStyle w:val="ListParagraph"/>
        <w:numPr>
          <w:ilvl w:val="0"/>
          <w:numId w:val="7"/>
        </w:numPr>
        <w:autoSpaceDE w:val="0"/>
        <w:autoSpaceDN w:val="0"/>
        <w:adjustRightInd w:val="0"/>
        <w:rPr>
          <w:rFonts w:cs="Times New Roman"/>
          <w:color w:val="000000"/>
          <w:lang w:val="en-GB"/>
        </w:rPr>
      </w:pPr>
      <w:r w:rsidRPr="00903EA3">
        <w:rPr>
          <w:rFonts w:cs="Times New Roman"/>
          <w:color w:val="000000"/>
          <w:lang w:val="en-GB"/>
        </w:rPr>
        <w:t xml:space="preserve">users should be informed about the upcoming non-scheduled revision </w:t>
      </w:r>
      <w:r w:rsidR="007231A0" w:rsidRPr="00903EA3">
        <w:rPr>
          <w:rFonts w:cs="Times New Roman"/>
          <w:color w:val="000000"/>
          <w:lang w:val="en-GB"/>
        </w:rPr>
        <w:t>using the same means of information as in data release</w:t>
      </w:r>
      <w:r w:rsidR="00071E89" w:rsidRPr="00903EA3">
        <w:rPr>
          <w:rFonts w:cs="Times New Roman"/>
          <w:color w:val="000000"/>
          <w:lang w:val="en-GB"/>
        </w:rPr>
        <w:t>;</w:t>
      </w:r>
      <w:r w:rsidR="003035D3" w:rsidRPr="00903EA3">
        <w:rPr>
          <w:rFonts w:cs="Times New Roman"/>
          <w:color w:val="000000"/>
          <w:lang w:val="en-GB"/>
        </w:rPr>
        <w:t xml:space="preserve"> </w:t>
      </w:r>
    </w:p>
    <w:p w:rsidR="003035D3" w:rsidRPr="00903EA3" w:rsidRDefault="007231A0" w:rsidP="00955E8B">
      <w:pPr>
        <w:pStyle w:val="ListParagraph"/>
        <w:numPr>
          <w:ilvl w:val="0"/>
          <w:numId w:val="7"/>
        </w:numPr>
        <w:autoSpaceDE w:val="0"/>
        <w:autoSpaceDN w:val="0"/>
        <w:adjustRightInd w:val="0"/>
        <w:rPr>
          <w:rFonts w:cs="Times New Roman"/>
          <w:color w:val="000000"/>
          <w:lang w:val="en-GB"/>
        </w:rPr>
      </w:pPr>
      <w:proofErr w:type="gramStart"/>
      <w:r w:rsidRPr="00903EA3">
        <w:rPr>
          <w:rFonts w:cs="Times New Roman"/>
          <w:color w:val="000000"/>
          <w:lang w:val="en-GB"/>
        </w:rPr>
        <w:t>the</w:t>
      </w:r>
      <w:proofErr w:type="gramEnd"/>
      <w:r w:rsidRPr="00903EA3">
        <w:rPr>
          <w:rFonts w:cs="Times New Roman"/>
          <w:color w:val="000000"/>
          <w:lang w:val="en-GB"/>
        </w:rPr>
        <w:t xml:space="preserve"> date of the non-scheduled revision should be added in the revision calendar</w:t>
      </w:r>
      <w:r w:rsidR="003035D3" w:rsidRPr="00903EA3">
        <w:rPr>
          <w:rFonts w:cs="Times New Roman"/>
          <w:color w:val="000000"/>
          <w:lang w:val="en-GB"/>
        </w:rPr>
        <w:t xml:space="preserve">. </w:t>
      </w:r>
    </w:p>
    <w:p w:rsidR="003035D3" w:rsidRPr="00903EA3" w:rsidRDefault="003035D3" w:rsidP="003035D3">
      <w:pPr>
        <w:autoSpaceDE w:val="0"/>
        <w:autoSpaceDN w:val="0"/>
        <w:adjustRightInd w:val="0"/>
        <w:rPr>
          <w:rFonts w:cs="Times New Roman"/>
          <w:color w:val="000000"/>
          <w:sz w:val="23"/>
          <w:szCs w:val="23"/>
          <w:lang w:val="en-GB"/>
        </w:rPr>
      </w:pPr>
    </w:p>
    <w:p w:rsidR="00540EC3" w:rsidRPr="00903EA3" w:rsidRDefault="0072725D" w:rsidP="001231A8">
      <w:pPr>
        <w:pStyle w:val="Heading3"/>
        <w:rPr>
          <w:lang w:val="en-GB"/>
        </w:rPr>
      </w:pPr>
      <w:bookmarkStart w:id="29" w:name="_Toc484776957"/>
      <w:r w:rsidRPr="00903EA3">
        <w:rPr>
          <w:lang w:val="en-GB"/>
        </w:rPr>
        <w:t>5</w:t>
      </w:r>
      <w:r w:rsidR="00540EC3" w:rsidRPr="00903EA3">
        <w:rPr>
          <w:lang w:val="en-GB"/>
        </w:rPr>
        <w:t>.</w:t>
      </w:r>
      <w:r w:rsidR="001231A8" w:rsidRPr="00903EA3">
        <w:rPr>
          <w:lang w:val="en-GB"/>
        </w:rPr>
        <w:t>3</w:t>
      </w:r>
      <w:r w:rsidR="00FC0F43" w:rsidRPr="00903EA3">
        <w:rPr>
          <w:lang w:val="en-GB"/>
        </w:rPr>
        <w:t>.</w:t>
      </w:r>
      <w:r w:rsidR="005C3EE8" w:rsidRPr="00903EA3">
        <w:rPr>
          <w:lang w:val="en-GB"/>
        </w:rPr>
        <w:t>3</w:t>
      </w:r>
      <w:r w:rsidR="00FC0F43" w:rsidRPr="00903EA3">
        <w:rPr>
          <w:lang w:val="en-GB"/>
        </w:rPr>
        <w:t xml:space="preserve">. </w:t>
      </w:r>
      <w:r w:rsidR="007231A0" w:rsidRPr="00903EA3">
        <w:rPr>
          <w:lang w:val="en-GB"/>
        </w:rPr>
        <w:t>Strategy of communication with users applied in non-scheduled revisions</w:t>
      </w:r>
      <w:bookmarkEnd w:id="29"/>
      <w:r w:rsidR="00540EC3" w:rsidRPr="00903EA3">
        <w:rPr>
          <w:lang w:val="en-GB"/>
        </w:rPr>
        <w:t xml:space="preserve"> </w:t>
      </w:r>
    </w:p>
    <w:p w:rsidR="00FA32E9" w:rsidRPr="00903EA3" w:rsidRDefault="00A80FAF" w:rsidP="00A80FAF">
      <w:pPr>
        <w:autoSpaceDE w:val="0"/>
        <w:autoSpaceDN w:val="0"/>
        <w:adjustRightInd w:val="0"/>
        <w:ind w:left="360"/>
        <w:rPr>
          <w:rFonts w:cs="TimesNewRoman"/>
          <w:color w:val="000000"/>
          <w:sz w:val="20"/>
          <w:szCs w:val="20"/>
          <w:lang w:val="en-GB"/>
        </w:rPr>
      </w:pPr>
      <w:r w:rsidRPr="00903EA3">
        <w:rPr>
          <w:rFonts w:cs="TimesNewRoman"/>
          <w:color w:val="000000"/>
          <w:sz w:val="20"/>
          <w:szCs w:val="20"/>
          <w:lang w:val="en-GB"/>
        </w:rPr>
        <w:t xml:space="preserve"> </w:t>
      </w:r>
    </w:p>
    <w:p w:rsidR="0096194B" w:rsidRPr="00903EA3" w:rsidRDefault="00D36F77" w:rsidP="009614C1">
      <w:pPr>
        <w:rPr>
          <w:lang w:val="en-GB"/>
        </w:rPr>
      </w:pPr>
      <w:r w:rsidRPr="00903EA3">
        <w:rPr>
          <w:lang w:val="en-GB"/>
        </w:rPr>
        <w:t xml:space="preserve">If a minor error </w:t>
      </w:r>
      <w:proofErr w:type="gramStart"/>
      <w:r w:rsidRPr="00903EA3">
        <w:rPr>
          <w:lang w:val="en-GB"/>
        </w:rPr>
        <w:t>has been detected</w:t>
      </w:r>
      <w:proofErr w:type="gramEnd"/>
      <w:r w:rsidRPr="00903EA3">
        <w:rPr>
          <w:lang w:val="en-GB"/>
        </w:rPr>
        <w:t>, the author has to initiate and control the correction</w:t>
      </w:r>
      <w:r w:rsidR="00D2078C" w:rsidRPr="00903EA3">
        <w:rPr>
          <w:lang w:val="en-GB"/>
        </w:rPr>
        <w:t>,</w:t>
      </w:r>
      <w:r w:rsidRPr="00903EA3">
        <w:rPr>
          <w:lang w:val="en-GB"/>
        </w:rPr>
        <w:t xml:space="preserve"> as soon as possible</w:t>
      </w:r>
      <w:r w:rsidR="00D2078C" w:rsidRPr="00903EA3">
        <w:rPr>
          <w:lang w:val="en-GB"/>
        </w:rPr>
        <w:t>,</w:t>
      </w:r>
      <w:r w:rsidRPr="00903EA3">
        <w:rPr>
          <w:lang w:val="en-GB"/>
        </w:rPr>
        <w:t xml:space="preserve"> in all forms of dissemination. Users </w:t>
      </w:r>
      <w:proofErr w:type="gramStart"/>
      <w:r w:rsidRPr="00903EA3">
        <w:rPr>
          <w:lang w:val="en-GB"/>
        </w:rPr>
        <w:t>should be notified</w:t>
      </w:r>
      <w:proofErr w:type="gramEnd"/>
      <w:r w:rsidRPr="00903EA3">
        <w:rPr>
          <w:lang w:val="en-GB"/>
        </w:rPr>
        <w:t xml:space="preserve"> about these corrections. </w:t>
      </w:r>
    </w:p>
    <w:p w:rsidR="009614C1" w:rsidRPr="00903EA3" w:rsidRDefault="009614C1" w:rsidP="009614C1">
      <w:pPr>
        <w:rPr>
          <w:lang w:val="en-GB"/>
        </w:rPr>
      </w:pPr>
    </w:p>
    <w:p w:rsidR="00FA32E9" w:rsidRPr="00903EA3" w:rsidRDefault="0007431E" w:rsidP="009614C1">
      <w:pPr>
        <w:rPr>
          <w:lang w:val="en-GB"/>
        </w:rPr>
      </w:pPr>
      <w:r>
        <w:rPr>
          <w:lang w:val="en-GB"/>
        </w:rPr>
        <w:t>Serious</w:t>
      </w:r>
      <w:r w:rsidR="00D36F77" w:rsidRPr="00903EA3">
        <w:rPr>
          <w:lang w:val="en-GB"/>
        </w:rPr>
        <w:t xml:space="preserve"> errors detected immediately after data release </w:t>
      </w:r>
      <w:proofErr w:type="gramStart"/>
      <w:r w:rsidR="00D36F77" w:rsidRPr="00903EA3">
        <w:rPr>
          <w:lang w:val="en-GB"/>
        </w:rPr>
        <w:t>should be corrected</w:t>
      </w:r>
      <w:proofErr w:type="gramEnd"/>
      <w:r w:rsidR="00D36F77" w:rsidRPr="00903EA3">
        <w:rPr>
          <w:lang w:val="en-GB"/>
        </w:rPr>
        <w:t xml:space="preserve"> </w:t>
      </w:r>
      <w:r w:rsidR="0067360D" w:rsidRPr="00903EA3">
        <w:rPr>
          <w:lang w:val="en-GB"/>
        </w:rPr>
        <w:t xml:space="preserve">with no delay or as soon as possible. The users who have received the data in question </w:t>
      </w:r>
      <w:proofErr w:type="gramStart"/>
      <w:r w:rsidR="0067360D" w:rsidRPr="00903EA3">
        <w:rPr>
          <w:lang w:val="en-GB"/>
        </w:rPr>
        <w:t>should be informed</w:t>
      </w:r>
      <w:proofErr w:type="gramEnd"/>
      <w:r w:rsidR="0067360D" w:rsidRPr="00903EA3">
        <w:rPr>
          <w:lang w:val="en-GB"/>
        </w:rPr>
        <w:t xml:space="preserve"> about the presence of errors and upcoming revision. </w:t>
      </w:r>
      <w:r w:rsidR="005E451C" w:rsidRPr="00903EA3">
        <w:rPr>
          <w:lang w:val="en-GB"/>
        </w:rPr>
        <w:t>Incorrect</w:t>
      </w:r>
      <w:r w:rsidR="0067360D" w:rsidRPr="00903EA3">
        <w:rPr>
          <w:lang w:val="en-GB"/>
        </w:rPr>
        <w:t xml:space="preserve"> data </w:t>
      </w:r>
      <w:proofErr w:type="gramStart"/>
      <w:r w:rsidR="0067360D" w:rsidRPr="00903EA3">
        <w:rPr>
          <w:lang w:val="en-GB"/>
        </w:rPr>
        <w:t>should be removed</w:t>
      </w:r>
      <w:proofErr w:type="gramEnd"/>
      <w:r w:rsidR="0067360D" w:rsidRPr="00903EA3">
        <w:rPr>
          <w:lang w:val="en-GB"/>
        </w:rPr>
        <w:t xml:space="preserve"> f</w:t>
      </w:r>
      <w:r w:rsidR="006658EF">
        <w:rPr>
          <w:lang w:val="en-GB"/>
        </w:rPr>
        <w:t>rom database</w:t>
      </w:r>
      <w:r w:rsidR="0067360D" w:rsidRPr="00903EA3">
        <w:rPr>
          <w:lang w:val="en-GB"/>
        </w:rPr>
        <w:t xml:space="preserve"> and </w:t>
      </w:r>
      <w:r w:rsidR="00426C21" w:rsidRPr="00903EA3">
        <w:rPr>
          <w:lang w:val="en-GB"/>
        </w:rPr>
        <w:t>the reason for that communicated</w:t>
      </w:r>
      <w:r w:rsidR="005E451C">
        <w:rPr>
          <w:lang w:val="en-GB"/>
        </w:rPr>
        <w:t xml:space="preserve"> to the public</w:t>
      </w:r>
      <w:r w:rsidR="00426C21" w:rsidRPr="00903EA3">
        <w:rPr>
          <w:lang w:val="en-GB"/>
        </w:rPr>
        <w:t xml:space="preserve">. If the </w:t>
      </w:r>
      <w:r w:rsidR="005E451C" w:rsidRPr="00903EA3">
        <w:rPr>
          <w:lang w:val="en-GB"/>
        </w:rPr>
        <w:t>incorrect</w:t>
      </w:r>
      <w:r w:rsidR="00426C21" w:rsidRPr="00903EA3">
        <w:rPr>
          <w:lang w:val="en-GB"/>
        </w:rPr>
        <w:t xml:space="preserve"> data </w:t>
      </w:r>
      <w:r w:rsidR="00935C76" w:rsidRPr="00903EA3">
        <w:rPr>
          <w:lang w:val="en-GB"/>
        </w:rPr>
        <w:t>appear</w:t>
      </w:r>
      <w:r w:rsidR="00426C21" w:rsidRPr="00903EA3">
        <w:rPr>
          <w:lang w:val="en-GB"/>
        </w:rPr>
        <w:t xml:space="preserve"> in a published text,</w:t>
      </w:r>
      <w:r w:rsidR="00935C76" w:rsidRPr="00903EA3">
        <w:rPr>
          <w:lang w:val="en-GB"/>
        </w:rPr>
        <w:t xml:space="preserve"> a note about the error </w:t>
      </w:r>
      <w:proofErr w:type="gramStart"/>
      <w:r w:rsidR="00935C76" w:rsidRPr="00903EA3">
        <w:rPr>
          <w:lang w:val="en-GB"/>
        </w:rPr>
        <w:t>should be added</w:t>
      </w:r>
      <w:proofErr w:type="gramEnd"/>
      <w:r w:rsidR="00935C76" w:rsidRPr="00903EA3">
        <w:rPr>
          <w:lang w:val="en-GB"/>
        </w:rPr>
        <w:t xml:space="preserve"> to the beginning of the text or the text should be entirely removed from the public. Users </w:t>
      </w:r>
      <w:proofErr w:type="gramStart"/>
      <w:r w:rsidR="00935C76" w:rsidRPr="00903EA3">
        <w:rPr>
          <w:lang w:val="en-GB"/>
        </w:rPr>
        <w:t>should be informed</w:t>
      </w:r>
      <w:proofErr w:type="gramEnd"/>
      <w:r w:rsidR="00935C76" w:rsidRPr="00903EA3">
        <w:rPr>
          <w:lang w:val="en-GB"/>
        </w:rPr>
        <w:t xml:space="preserve"> about the upcoming revision using the same information means as for releases. Furthermore, the date of the non-scheduled revision </w:t>
      </w:r>
      <w:proofErr w:type="gramStart"/>
      <w:r w:rsidR="00935C76" w:rsidRPr="00903EA3">
        <w:rPr>
          <w:lang w:val="en-GB"/>
        </w:rPr>
        <w:t>should be added</w:t>
      </w:r>
      <w:proofErr w:type="gramEnd"/>
      <w:r w:rsidR="00935C76" w:rsidRPr="00903EA3">
        <w:rPr>
          <w:lang w:val="en-GB"/>
        </w:rPr>
        <w:t xml:space="preserve"> to the revision calendar</w:t>
      </w:r>
      <w:r w:rsidR="00FA32E9" w:rsidRPr="00903EA3">
        <w:rPr>
          <w:lang w:val="en-GB"/>
        </w:rPr>
        <w:t xml:space="preserve">. </w:t>
      </w:r>
    </w:p>
    <w:p w:rsidR="001D2032" w:rsidRPr="00903EA3" w:rsidRDefault="001D2032" w:rsidP="009614C1">
      <w:pPr>
        <w:rPr>
          <w:lang w:val="en-GB"/>
        </w:rPr>
      </w:pPr>
    </w:p>
    <w:p w:rsidR="001D2032" w:rsidRPr="00903EA3" w:rsidRDefault="006658EF" w:rsidP="009614C1">
      <w:pPr>
        <w:rPr>
          <w:lang w:val="en-GB"/>
        </w:rPr>
      </w:pPr>
      <w:r>
        <w:rPr>
          <w:lang w:val="en-GB"/>
        </w:rPr>
        <w:t>SORS</w:t>
      </w:r>
      <w:r w:rsidR="00935C76" w:rsidRPr="00903EA3">
        <w:rPr>
          <w:lang w:val="en-GB"/>
        </w:rPr>
        <w:t xml:space="preserve"> </w:t>
      </w:r>
      <w:r>
        <w:rPr>
          <w:lang w:val="en-GB"/>
        </w:rPr>
        <w:t>has</w:t>
      </w:r>
      <w:r w:rsidR="00935C76" w:rsidRPr="00903EA3">
        <w:rPr>
          <w:lang w:val="en-GB"/>
        </w:rPr>
        <w:t xml:space="preserve"> established</w:t>
      </w:r>
      <w:r w:rsidR="006B1C68" w:rsidRPr="00903EA3">
        <w:rPr>
          <w:lang w:val="en-GB"/>
        </w:rPr>
        <w:t xml:space="preserve"> Procedure for the correction of errors in released data and information, which lays down all the activities relative to non-scheduled </w:t>
      </w:r>
      <w:r w:rsidR="00646CDD" w:rsidRPr="00903EA3">
        <w:rPr>
          <w:lang w:val="en-GB"/>
        </w:rPr>
        <w:t>revisions, as well as the channels of informing users. This procedure defines the following</w:t>
      </w:r>
      <w:r w:rsidR="001D2032" w:rsidRPr="00903EA3">
        <w:rPr>
          <w:lang w:val="en-GB"/>
        </w:rPr>
        <w:t>:</w:t>
      </w:r>
    </w:p>
    <w:p w:rsidR="001D2032" w:rsidRPr="00903EA3" w:rsidRDefault="001D2032" w:rsidP="001D2032">
      <w:pPr>
        <w:autoSpaceDE w:val="0"/>
        <w:autoSpaceDN w:val="0"/>
        <w:adjustRightInd w:val="0"/>
        <w:rPr>
          <w:lang w:val="en-GB"/>
        </w:rPr>
      </w:pPr>
    </w:p>
    <w:p w:rsidR="001D2032"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detection of errors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determining error types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correction of minor errors in statistics/information</w:t>
      </w:r>
      <w:r w:rsidR="004544E8" w:rsidRPr="00C86A08">
        <w:rPr>
          <w:rFonts w:cs="Times New Roman"/>
          <w:color w:val="000000"/>
          <w:lang w:val="en-GB"/>
        </w:rPr>
        <w:t>;</w:t>
      </w:r>
      <w:r w:rsidR="001D2032" w:rsidRPr="00C86A08">
        <w:rPr>
          <w:rFonts w:cs="Times New Roman"/>
          <w:color w:val="000000"/>
          <w:lang w:val="en-GB"/>
        </w:rPr>
        <w:tab/>
      </w:r>
    </w:p>
    <w:p w:rsidR="005E451C" w:rsidRPr="00C86A08" w:rsidRDefault="00646CDD"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statistics/information</w:t>
      </w:r>
      <w:r w:rsidR="004544E8" w:rsidRPr="00C86A08">
        <w:rPr>
          <w:rFonts w:cs="Times New Roman"/>
          <w:color w:val="000000"/>
          <w:lang w:val="en-GB"/>
        </w:rPr>
        <w:t>;</w:t>
      </w:r>
    </w:p>
    <w:p w:rsidR="00C86A08" w:rsidRPr="006658EF" w:rsidRDefault="00C86A08"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printed publications;</w:t>
      </w:r>
    </w:p>
    <w:p w:rsidR="001D2032" w:rsidRPr="00C86A08" w:rsidRDefault="00646CDD"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electronic editions (publications, statistical releases and press releases</w:t>
      </w:r>
      <w:r w:rsidR="001D2032" w:rsidRPr="00C86A08">
        <w:rPr>
          <w:rFonts w:cs="Times New Roman"/>
          <w:color w:val="000000"/>
          <w:lang w:val="en-GB"/>
        </w:rPr>
        <w:t>)</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in databases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646CDD" w:rsidP="006658EF">
      <w:pPr>
        <w:pStyle w:val="ListParagraph"/>
        <w:numPr>
          <w:ilvl w:val="1"/>
          <w:numId w:val="17"/>
        </w:numPr>
        <w:autoSpaceDE w:val="0"/>
        <w:autoSpaceDN w:val="0"/>
        <w:adjustRightInd w:val="0"/>
        <w:rPr>
          <w:rFonts w:cs="Times New Roman"/>
          <w:color w:val="000000"/>
          <w:lang w:val="en-GB"/>
        </w:rPr>
      </w:pPr>
      <w:r w:rsidRPr="00C86A08">
        <w:rPr>
          <w:rFonts w:cs="Times New Roman"/>
          <w:color w:val="000000"/>
          <w:lang w:val="en-GB"/>
        </w:rPr>
        <w:t xml:space="preserve">correction of </w:t>
      </w:r>
      <w:r w:rsidR="0007431E">
        <w:rPr>
          <w:rFonts w:cs="Times New Roman"/>
          <w:color w:val="000000"/>
          <w:lang w:val="en-GB"/>
        </w:rPr>
        <w:t>serious</w:t>
      </w:r>
      <w:r w:rsidRPr="00C86A08">
        <w:rPr>
          <w:rFonts w:cs="Times New Roman"/>
          <w:color w:val="000000"/>
          <w:lang w:val="en-GB"/>
        </w:rPr>
        <w:t xml:space="preserve"> errors </w:t>
      </w:r>
      <w:r w:rsidR="003810E9" w:rsidRPr="00C86A08">
        <w:rPr>
          <w:rFonts w:cs="Times New Roman"/>
          <w:color w:val="000000"/>
          <w:lang w:val="en-GB"/>
        </w:rPr>
        <w:t>in</w:t>
      </w:r>
      <w:r w:rsidRPr="00C86A08">
        <w:rPr>
          <w:rFonts w:cs="Times New Roman"/>
          <w:color w:val="000000"/>
          <w:lang w:val="en-GB"/>
        </w:rPr>
        <w:t xml:space="preserve"> website</w:t>
      </w:r>
      <w:r w:rsidR="003810E9" w:rsidRPr="00C86A08">
        <w:rPr>
          <w:rFonts w:cs="Times New Roman"/>
          <w:color w:val="000000"/>
          <w:lang w:val="en-GB"/>
        </w:rPr>
        <w:t xml:space="preserve"> content</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3810E9"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 xml:space="preserve">exception from activities in removing </w:t>
      </w:r>
      <w:r w:rsidR="0007431E">
        <w:rPr>
          <w:rFonts w:cs="Times New Roman"/>
          <w:color w:val="000000"/>
          <w:lang w:val="en-GB"/>
        </w:rPr>
        <w:t>serious</w:t>
      </w:r>
      <w:r w:rsidRPr="00C86A08">
        <w:rPr>
          <w:rFonts w:cs="Times New Roman"/>
          <w:color w:val="000000"/>
          <w:lang w:val="en-GB"/>
        </w:rPr>
        <w:t xml:space="preserve"> errors</w:t>
      </w:r>
      <w:r w:rsidR="004544E8" w:rsidRPr="00C86A08">
        <w:rPr>
          <w:rFonts w:cs="Times New Roman"/>
          <w:color w:val="000000"/>
          <w:lang w:val="en-GB"/>
        </w:rPr>
        <w:t>;</w:t>
      </w:r>
      <w:r w:rsidR="001D2032" w:rsidRPr="00C86A08">
        <w:rPr>
          <w:rFonts w:cs="Times New Roman"/>
          <w:color w:val="000000"/>
          <w:lang w:val="en-GB"/>
        </w:rPr>
        <w:tab/>
      </w:r>
    </w:p>
    <w:p w:rsidR="001D2032" w:rsidRPr="00C86A08" w:rsidRDefault="003810E9" w:rsidP="00C86A08">
      <w:pPr>
        <w:pStyle w:val="ListParagraph"/>
        <w:numPr>
          <w:ilvl w:val="0"/>
          <w:numId w:val="17"/>
        </w:numPr>
        <w:autoSpaceDE w:val="0"/>
        <w:autoSpaceDN w:val="0"/>
        <w:adjustRightInd w:val="0"/>
        <w:rPr>
          <w:rFonts w:cs="Times New Roman"/>
          <w:color w:val="000000"/>
          <w:lang w:val="en-GB"/>
        </w:rPr>
      </w:pPr>
      <w:r w:rsidRPr="00C86A08">
        <w:rPr>
          <w:rFonts w:cs="Times New Roman"/>
          <w:color w:val="000000"/>
          <w:lang w:val="en-GB"/>
        </w:rPr>
        <w:t>error correction in the calendar of publications</w:t>
      </w:r>
      <w:r w:rsidR="004544E8" w:rsidRPr="00C86A08">
        <w:rPr>
          <w:rFonts w:cs="Times New Roman"/>
          <w:color w:val="000000"/>
          <w:lang w:val="en-GB"/>
        </w:rPr>
        <w:t>;</w:t>
      </w:r>
      <w:r w:rsidR="001D2032" w:rsidRPr="00C86A08">
        <w:rPr>
          <w:rFonts w:cs="Times New Roman"/>
          <w:color w:val="000000"/>
          <w:lang w:val="en-GB"/>
        </w:rPr>
        <w:tab/>
      </w:r>
    </w:p>
    <w:p w:rsidR="00FA32E9" w:rsidRPr="00C86A08" w:rsidRDefault="00592D97" w:rsidP="00592D97">
      <w:pPr>
        <w:pStyle w:val="ListParagraph"/>
        <w:numPr>
          <w:ilvl w:val="0"/>
          <w:numId w:val="17"/>
        </w:numPr>
        <w:autoSpaceDE w:val="0"/>
        <w:autoSpaceDN w:val="0"/>
        <w:adjustRightInd w:val="0"/>
        <w:rPr>
          <w:rFonts w:cs="Times New Roman"/>
          <w:color w:val="000000"/>
          <w:lang w:val="en-GB"/>
        </w:rPr>
      </w:pPr>
      <w:r>
        <w:rPr>
          <w:rFonts w:cs="Times New Roman"/>
          <w:color w:val="000000"/>
          <w:lang w:val="en-GB"/>
        </w:rPr>
        <w:t xml:space="preserve">Form </w:t>
      </w:r>
      <w:r w:rsidR="008B3D0F">
        <w:rPr>
          <w:rFonts w:cs="Times New Roman"/>
          <w:color w:val="000000"/>
          <w:lang w:val="en-GB"/>
        </w:rPr>
        <w:t>for</w:t>
      </w:r>
      <w:r w:rsidRPr="00592D97">
        <w:rPr>
          <w:rFonts w:cs="Times New Roman"/>
          <w:color w:val="000000"/>
          <w:lang w:val="en-GB"/>
        </w:rPr>
        <w:t xml:space="preserve"> serious mistakes</w:t>
      </w:r>
      <w:r w:rsidR="008B3D0F">
        <w:rPr>
          <w:rFonts w:cs="Times New Roman"/>
          <w:color w:val="000000"/>
          <w:lang w:val="en-GB"/>
        </w:rPr>
        <w:t xml:space="preserve"> correction </w:t>
      </w:r>
      <w:r w:rsidRPr="00592D97">
        <w:rPr>
          <w:rFonts w:cs="Times New Roman"/>
          <w:color w:val="000000"/>
          <w:lang w:val="en-GB"/>
        </w:rPr>
        <w:t>- a standardized form for the reporting of detected serious errors in the published statistic</w:t>
      </w:r>
      <w:r>
        <w:rPr>
          <w:rFonts w:cs="Times New Roman"/>
          <w:color w:val="000000"/>
          <w:lang w:val="en-GB"/>
        </w:rPr>
        <w:t>al data</w:t>
      </w:r>
      <w:r w:rsidR="008B3D0F">
        <w:rPr>
          <w:rFonts w:cs="Times New Roman"/>
          <w:color w:val="000000"/>
          <w:lang w:val="en-GB"/>
        </w:rPr>
        <w:t>/</w:t>
      </w:r>
      <w:r>
        <w:rPr>
          <w:rFonts w:cs="Times New Roman"/>
          <w:color w:val="000000"/>
          <w:lang w:val="en-GB"/>
        </w:rPr>
        <w:t xml:space="preserve"> </w:t>
      </w:r>
      <w:r w:rsidR="008B3D0F">
        <w:rPr>
          <w:rFonts w:cs="Times New Roman"/>
          <w:color w:val="000000"/>
          <w:lang w:val="en-GB"/>
        </w:rPr>
        <w:t>information</w:t>
      </w:r>
      <w:hyperlink w:anchor="_Toc469996982" w:history="1">
        <w:r w:rsidR="004544E8" w:rsidRPr="00C86A08">
          <w:rPr>
            <w:rFonts w:cs="Times New Roman"/>
            <w:color w:val="000000"/>
            <w:lang w:val="en-GB"/>
          </w:rPr>
          <w:t>.</w:t>
        </w:r>
        <w:r w:rsidR="00E10A65" w:rsidRPr="00C86A08">
          <w:rPr>
            <w:rFonts w:cs="Times New Roman"/>
            <w:color w:val="000000"/>
            <w:lang w:val="en-GB"/>
          </w:rPr>
          <w:tab/>
        </w:r>
      </w:hyperlink>
    </w:p>
    <w:p w:rsidR="00447E52" w:rsidRPr="00903EA3" w:rsidRDefault="00447E52" w:rsidP="00B504AB">
      <w:pPr>
        <w:autoSpaceDE w:val="0"/>
        <w:autoSpaceDN w:val="0"/>
        <w:adjustRightInd w:val="0"/>
        <w:rPr>
          <w:rFonts w:eastAsiaTheme="majorEastAsia" w:cstheme="majorBidi"/>
          <w:b/>
          <w:bCs/>
          <w:sz w:val="28"/>
          <w:szCs w:val="26"/>
          <w:lang w:val="en-GB"/>
        </w:rPr>
      </w:pPr>
    </w:p>
    <w:p w:rsidR="00B504AB" w:rsidRPr="00903EA3" w:rsidRDefault="0072725D" w:rsidP="001451DB">
      <w:pPr>
        <w:pStyle w:val="Heading2"/>
        <w:rPr>
          <w:lang w:val="en-GB"/>
        </w:rPr>
      </w:pPr>
      <w:bookmarkStart w:id="30" w:name="_Toc484776958"/>
      <w:r w:rsidRPr="00903EA3">
        <w:rPr>
          <w:lang w:val="en-GB"/>
        </w:rPr>
        <w:t>5</w:t>
      </w:r>
      <w:r w:rsidR="00B504AB" w:rsidRPr="00903EA3">
        <w:rPr>
          <w:lang w:val="en-GB"/>
        </w:rPr>
        <w:t xml:space="preserve">.4. </w:t>
      </w:r>
      <w:r w:rsidR="003810E9" w:rsidRPr="00903EA3">
        <w:rPr>
          <w:lang w:val="en-GB"/>
        </w:rPr>
        <w:t>Revision analysis</w:t>
      </w:r>
      <w:bookmarkEnd w:id="30"/>
      <w:r w:rsidR="00B504AB" w:rsidRPr="00903EA3">
        <w:rPr>
          <w:lang w:val="en-GB"/>
        </w:rPr>
        <w:t xml:space="preserve"> </w:t>
      </w:r>
    </w:p>
    <w:p w:rsidR="00B504AB" w:rsidRPr="00903EA3" w:rsidRDefault="00B504AB" w:rsidP="00B504AB">
      <w:pPr>
        <w:pStyle w:val="ListParagraph"/>
        <w:autoSpaceDE w:val="0"/>
        <w:autoSpaceDN w:val="0"/>
        <w:adjustRightInd w:val="0"/>
        <w:ind w:left="0"/>
        <w:rPr>
          <w:rFonts w:cs="Times New Roman"/>
          <w:color w:val="000000"/>
          <w:sz w:val="23"/>
          <w:szCs w:val="23"/>
          <w:highlight w:val="yellow"/>
          <w:lang w:val="en-GB"/>
        </w:rPr>
      </w:pPr>
    </w:p>
    <w:p w:rsidR="00674208" w:rsidRPr="00903EA3" w:rsidRDefault="003810E9" w:rsidP="00E264F4">
      <w:pPr>
        <w:rPr>
          <w:lang w:val="en-GB"/>
        </w:rPr>
      </w:pPr>
      <w:r w:rsidRPr="00903EA3">
        <w:rPr>
          <w:lang w:val="en-GB"/>
        </w:rPr>
        <w:t xml:space="preserve">Revision analysis is an important </w:t>
      </w:r>
      <w:r w:rsidR="00C86A08">
        <w:rPr>
          <w:lang w:val="en-GB"/>
        </w:rPr>
        <w:t>instrument</w:t>
      </w:r>
      <w:r w:rsidR="00C86A08" w:rsidRPr="00903EA3">
        <w:rPr>
          <w:lang w:val="en-GB"/>
        </w:rPr>
        <w:t xml:space="preserve"> </w:t>
      </w:r>
      <w:r w:rsidRPr="00903EA3">
        <w:rPr>
          <w:lang w:val="en-GB"/>
        </w:rPr>
        <w:t xml:space="preserve">for statistics producers because it </w:t>
      </w:r>
      <w:r w:rsidR="00D324CD" w:rsidRPr="00903EA3">
        <w:rPr>
          <w:lang w:val="en-GB"/>
        </w:rPr>
        <w:t>provides fundamental insight in the quality of data, methodology and data production process</w:t>
      </w:r>
      <w:r w:rsidR="00674208" w:rsidRPr="00903EA3">
        <w:rPr>
          <w:lang w:val="en-GB"/>
        </w:rPr>
        <w:t xml:space="preserve">. </w:t>
      </w:r>
    </w:p>
    <w:p w:rsidR="005C4B44" w:rsidRPr="00903EA3" w:rsidRDefault="005C4B44" w:rsidP="005C4B44">
      <w:pPr>
        <w:rPr>
          <w:lang w:val="en-GB"/>
        </w:rPr>
      </w:pPr>
    </w:p>
    <w:p w:rsidR="005C4B44" w:rsidRPr="00903EA3" w:rsidRDefault="00D324CD" w:rsidP="005C4B44">
      <w:pPr>
        <w:rPr>
          <w:lang w:val="en-GB"/>
        </w:rPr>
      </w:pPr>
      <w:r w:rsidRPr="00903EA3">
        <w:rPr>
          <w:lang w:val="en-GB"/>
        </w:rPr>
        <w:t xml:space="preserve">Revision analysis helps ensuring and improving data quality as it provides information about their reliability. It may </w:t>
      </w:r>
      <w:r w:rsidR="00C86A08" w:rsidRPr="00903EA3">
        <w:rPr>
          <w:lang w:val="en-GB"/>
        </w:rPr>
        <w:t>draw attention to</w:t>
      </w:r>
      <w:r w:rsidRPr="00903EA3">
        <w:rPr>
          <w:lang w:val="en-GB"/>
        </w:rPr>
        <w:t xml:space="preserve"> potential systematic errors in estimated results, as well as weaknesses </w:t>
      </w:r>
      <w:r w:rsidR="00697B4B" w:rsidRPr="00903EA3">
        <w:rPr>
          <w:lang w:val="en-GB"/>
        </w:rPr>
        <w:t xml:space="preserve">in the process of statistics collection and processing. Trends or unusual movements of revised estimated/preliminary data may point out the presence of certain problems in the process of data production or estimation. Therefore, it is very important to </w:t>
      </w:r>
      <w:r w:rsidR="00C86A08" w:rsidRPr="00903EA3">
        <w:rPr>
          <w:lang w:val="en-GB"/>
        </w:rPr>
        <w:t>analyse</w:t>
      </w:r>
      <w:r w:rsidR="00697B4B" w:rsidRPr="00903EA3">
        <w:rPr>
          <w:lang w:val="en-GB"/>
        </w:rPr>
        <w:t xml:space="preserve"> regularly the revisions of </w:t>
      </w:r>
      <w:r w:rsidR="00145CAA" w:rsidRPr="00903EA3">
        <w:rPr>
          <w:lang w:val="en-GB"/>
        </w:rPr>
        <w:t>main aggregates and all related series in order to improve data quality</w:t>
      </w:r>
      <w:r w:rsidR="005C4B44" w:rsidRPr="00903EA3">
        <w:rPr>
          <w:lang w:val="en-GB"/>
        </w:rPr>
        <w:t xml:space="preserve">. </w:t>
      </w:r>
    </w:p>
    <w:p w:rsidR="00E15488" w:rsidRPr="00903EA3" w:rsidRDefault="00E15488" w:rsidP="00E15488">
      <w:pPr>
        <w:rPr>
          <w:lang w:val="en-GB"/>
        </w:rPr>
      </w:pPr>
    </w:p>
    <w:p w:rsidR="00E15488" w:rsidRPr="00903EA3" w:rsidRDefault="00145CAA" w:rsidP="00E15488">
      <w:pPr>
        <w:rPr>
          <w:lang w:val="en-GB"/>
        </w:rPr>
      </w:pPr>
      <w:r w:rsidRPr="00903EA3">
        <w:rPr>
          <w:lang w:val="en-GB"/>
        </w:rPr>
        <w:t xml:space="preserve">A set of specific indicators </w:t>
      </w:r>
      <w:proofErr w:type="gramStart"/>
      <w:r w:rsidRPr="00903EA3">
        <w:rPr>
          <w:lang w:val="en-GB"/>
        </w:rPr>
        <w:t>is used</w:t>
      </w:r>
      <w:proofErr w:type="gramEnd"/>
      <w:r w:rsidRPr="00903EA3">
        <w:rPr>
          <w:lang w:val="en-GB"/>
        </w:rPr>
        <w:t xml:space="preserve"> in revision analysis based on information collected from several periods in which revisions have been performed. </w:t>
      </w:r>
      <w:r w:rsidR="00EB1F67">
        <w:rPr>
          <w:lang w:val="en-GB"/>
        </w:rPr>
        <w:t>R</w:t>
      </w:r>
      <w:r w:rsidR="00EB1F67" w:rsidRPr="00903EA3">
        <w:rPr>
          <w:lang w:val="en-GB"/>
        </w:rPr>
        <w:t>esults</w:t>
      </w:r>
      <w:r w:rsidR="00EB1F67">
        <w:rPr>
          <w:lang w:val="en-GB"/>
        </w:rPr>
        <w:t xml:space="preserve"> of</w:t>
      </w:r>
      <w:r w:rsidR="00EB1F67" w:rsidRPr="00903EA3">
        <w:rPr>
          <w:lang w:val="en-GB"/>
        </w:rPr>
        <w:t xml:space="preserve"> </w:t>
      </w:r>
      <w:r w:rsidR="00EB1F67">
        <w:rPr>
          <w:lang w:val="en-GB"/>
        </w:rPr>
        <w:t>a</w:t>
      </w:r>
      <w:r w:rsidRPr="00903EA3">
        <w:rPr>
          <w:lang w:val="en-GB"/>
        </w:rPr>
        <w:t xml:space="preserve">nalysis are published in standardized documents and help data users to have </w:t>
      </w:r>
      <w:proofErr w:type="gramStart"/>
      <w:r w:rsidRPr="00903EA3">
        <w:rPr>
          <w:lang w:val="en-GB"/>
        </w:rPr>
        <w:t>a</w:t>
      </w:r>
      <w:proofErr w:type="gramEnd"/>
      <w:r w:rsidRPr="00903EA3">
        <w:rPr>
          <w:lang w:val="en-GB"/>
        </w:rPr>
        <w:t xml:space="preserve"> </w:t>
      </w:r>
      <w:r w:rsidR="00EB1F67">
        <w:rPr>
          <w:lang w:val="en-GB"/>
        </w:rPr>
        <w:t xml:space="preserve">idea </w:t>
      </w:r>
      <w:r w:rsidRPr="00903EA3">
        <w:rPr>
          <w:lang w:val="en-GB"/>
        </w:rPr>
        <w:t>about the magnitude or potential future revisions of data released during the first phases of the revision cycle and assess their credibility</w:t>
      </w:r>
      <w:r w:rsidR="00E15488" w:rsidRPr="00903EA3">
        <w:rPr>
          <w:lang w:val="en-GB"/>
        </w:rPr>
        <w:t>.</w:t>
      </w:r>
    </w:p>
    <w:p w:rsidR="004167D3" w:rsidRPr="00903EA3" w:rsidRDefault="004167D3">
      <w:pPr>
        <w:rPr>
          <w:lang w:val="en-GB"/>
        </w:rPr>
      </w:pPr>
    </w:p>
    <w:sectPr w:rsidR="004167D3" w:rsidRPr="00903EA3" w:rsidSect="008A04AE">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B2" w:rsidRDefault="003765B2" w:rsidP="006357C3">
      <w:pPr>
        <w:spacing w:line="240" w:lineRule="auto"/>
      </w:pPr>
      <w:r>
        <w:separator/>
      </w:r>
    </w:p>
  </w:endnote>
  <w:endnote w:type="continuationSeparator" w:id="0">
    <w:p w:rsidR="003765B2" w:rsidRDefault="003765B2" w:rsidP="00635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470195"/>
      <w:docPartObj>
        <w:docPartGallery w:val="Page Numbers (Bottom of Page)"/>
        <w:docPartUnique/>
      </w:docPartObj>
    </w:sdtPr>
    <w:sdtEndPr>
      <w:rPr>
        <w:noProof/>
      </w:rPr>
    </w:sdtEndPr>
    <w:sdtContent>
      <w:p w:rsidR="003765B2" w:rsidRDefault="003765B2">
        <w:pPr>
          <w:pStyle w:val="Footer"/>
          <w:jc w:val="center"/>
        </w:pPr>
        <w:r>
          <w:fldChar w:fldCharType="begin"/>
        </w:r>
        <w:r>
          <w:instrText xml:space="preserve"> PAGE   \* MERGEFORMAT </w:instrText>
        </w:r>
        <w:r>
          <w:fldChar w:fldCharType="separate"/>
        </w:r>
        <w:r w:rsidR="00C46CF3">
          <w:rPr>
            <w:noProof/>
          </w:rPr>
          <w:t>15</w:t>
        </w:r>
        <w:r>
          <w:rPr>
            <w:noProof/>
          </w:rPr>
          <w:fldChar w:fldCharType="end"/>
        </w:r>
      </w:p>
    </w:sdtContent>
  </w:sdt>
  <w:p w:rsidR="003765B2" w:rsidRDefault="0037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B2" w:rsidRDefault="003765B2" w:rsidP="006357C3">
      <w:pPr>
        <w:spacing w:line="240" w:lineRule="auto"/>
      </w:pPr>
      <w:r>
        <w:separator/>
      </w:r>
    </w:p>
  </w:footnote>
  <w:footnote w:type="continuationSeparator" w:id="0">
    <w:p w:rsidR="003765B2" w:rsidRDefault="003765B2" w:rsidP="006357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EEC"/>
    <w:multiLevelType w:val="hybridMultilevel"/>
    <w:tmpl w:val="522E2E7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0C3163BF"/>
    <w:multiLevelType w:val="hybridMultilevel"/>
    <w:tmpl w:val="4AC27DF6"/>
    <w:lvl w:ilvl="0" w:tplc="281A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02E4DD1"/>
    <w:multiLevelType w:val="hybridMultilevel"/>
    <w:tmpl w:val="C13CB8C0"/>
    <w:lvl w:ilvl="0" w:tplc="04090005">
      <w:start w:val="1"/>
      <w:numFmt w:val="bullet"/>
      <w:lvlText w:val=""/>
      <w:lvlJc w:val="left"/>
      <w:pPr>
        <w:ind w:left="1440" w:hanging="360"/>
      </w:pPr>
      <w:rPr>
        <w:rFonts w:ascii="Wingdings" w:hAnsi="Wingdings"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3" w15:restartNumberingAfterBreak="0">
    <w:nsid w:val="26484CD7"/>
    <w:multiLevelType w:val="hybridMultilevel"/>
    <w:tmpl w:val="1DE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0DAC"/>
    <w:multiLevelType w:val="hybridMultilevel"/>
    <w:tmpl w:val="5FE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A4F37"/>
    <w:multiLevelType w:val="hybridMultilevel"/>
    <w:tmpl w:val="91DA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5A85"/>
    <w:multiLevelType w:val="hybridMultilevel"/>
    <w:tmpl w:val="F2868942"/>
    <w:lvl w:ilvl="0" w:tplc="281A0001">
      <w:start w:val="1"/>
      <w:numFmt w:val="bullet"/>
      <w:lvlText w:val=""/>
      <w:lvlJc w:val="left"/>
      <w:pPr>
        <w:ind w:left="1080" w:hanging="360"/>
      </w:pPr>
      <w:rPr>
        <w:rFonts w:ascii="Symbol" w:hAnsi="Symbol" w:hint="default"/>
      </w:rPr>
    </w:lvl>
    <w:lvl w:ilvl="1" w:tplc="281A0003">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7" w15:restartNumberingAfterBreak="0">
    <w:nsid w:val="35DD120B"/>
    <w:multiLevelType w:val="hybridMultilevel"/>
    <w:tmpl w:val="CDF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E4407"/>
    <w:multiLevelType w:val="hybridMultilevel"/>
    <w:tmpl w:val="0A18BA5A"/>
    <w:lvl w:ilvl="0" w:tplc="04090003">
      <w:start w:val="1"/>
      <w:numFmt w:val="bullet"/>
      <w:lvlText w:val="o"/>
      <w:lvlJc w:val="left"/>
      <w:pPr>
        <w:ind w:left="1440" w:hanging="360"/>
      </w:pPr>
      <w:rPr>
        <w:rFonts w:ascii="Courier New" w:hAnsi="Courier New" w:cs="Courier New"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9" w15:restartNumberingAfterBreak="0">
    <w:nsid w:val="413F5109"/>
    <w:multiLevelType w:val="hybridMultilevel"/>
    <w:tmpl w:val="1C94BFA2"/>
    <w:lvl w:ilvl="0" w:tplc="04090005">
      <w:start w:val="1"/>
      <w:numFmt w:val="bullet"/>
      <w:lvlText w:val=""/>
      <w:lvlJc w:val="left"/>
      <w:pPr>
        <w:ind w:left="144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416D41A8"/>
    <w:multiLevelType w:val="hybridMultilevel"/>
    <w:tmpl w:val="F3C8D790"/>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46E323E8"/>
    <w:multiLevelType w:val="hybridMultilevel"/>
    <w:tmpl w:val="5158F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8AD45EB"/>
    <w:multiLevelType w:val="hybridMultilevel"/>
    <w:tmpl w:val="FB0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56116"/>
    <w:multiLevelType w:val="hybridMultilevel"/>
    <w:tmpl w:val="B7E4541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4C4E0342"/>
    <w:multiLevelType w:val="hybridMultilevel"/>
    <w:tmpl w:val="FF8C4040"/>
    <w:lvl w:ilvl="0" w:tplc="7B2850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11AE"/>
    <w:multiLevelType w:val="hybridMultilevel"/>
    <w:tmpl w:val="4A3A09C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62BA458D"/>
    <w:multiLevelType w:val="hybridMultilevel"/>
    <w:tmpl w:val="C8A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3422E"/>
    <w:multiLevelType w:val="hybridMultilevel"/>
    <w:tmpl w:val="2240548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7"/>
  </w:num>
  <w:num w:numId="5">
    <w:abstractNumId w:val="4"/>
  </w:num>
  <w:num w:numId="6">
    <w:abstractNumId w:val="14"/>
  </w:num>
  <w:num w:numId="7">
    <w:abstractNumId w:val="13"/>
  </w:num>
  <w:num w:numId="8">
    <w:abstractNumId w:val="1"/>
  </w:num>
  <w:num w:numId="9">
    <w:abstractNumId w:val="17"/>
  </w:num>
  <w:num w:numId="10">
    <w:abstractNumId w:val="15"/>
  </w:num>
  <w:num w:numId="11">
    <w:abstractNumId w:val="2"/>
  </w:num>
  <w:num w:numId="12">
    <w:abstractNumId w:val="11"/>
  </w:num>
  <w:num w:numId="13">
    <w:abstractNumId w:val="3"/>
  </w:num>
  <w:num w:numId="14">
    <w:abstractNumId w:val="10"/>
  </w:num>
  <w:num w:numId="15">
    <w:abstractNumId w:val="0"/>
  </w:num>
  <w:num w:numId="16">
    <w:abstractNumId w:val="9"/>
  </w:num>
  <w:num w:numId="17">
    <w:abstractNumId w:val="6"/>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D060F"/>
    <w:rsid w:val="00002FC6"/>
    <w:rsid w:val="000048C6"/>
    <w:rsid w:val="00007505"/>
    <w:rsid w:val="0000770A"/>
    <w:rsid w:val="00007CB5"/>
    <w:rsid w:val="00013063"/>
    <w:rsid w:val="00016746"/>
    <w:rsid w:val="000178B0"/>
    <w:rsid w:val="00020516"/>
    <w:rsid w:val="00023263"/>
    <w:rsid w:val="000240AE"/>
    <w:rsid w:val="00024C5E"/>
    <w:rsid w:val="000250DA"/>
    <w:rsid w:val="00026DAF"/>
    <w:rsid w:val="00032468"/>
    <w:rsid w:val="00032B05"/>
    <w:rsid w:val="000437DB"/>
    <w:rsid w:val="00044C2C"/>
    <w:rsid w:val="000463EE"/>
    <w:rsid w:val="000501AB"/>
    <w:rsid w:val="00051E2F"/>
    <w:rsid w:val="000533B1"/>
    <w:rsid w:val="0005498D"/>
    <w:rsid w:val="000608B3"/>
    <w:rsid w:val="00060BE1"/>
    <w:rsid w:val="00063418"/>
    <w:rsid w:val="000659C3"/>
    <w:rsid w:val="000673B3"/>
    <w:rsid w:val="00067B96"/>
    <w:rsid w:val="00070AD8"/>
    <w:rsid w:val="00071E89"/>
    <w:rsid w:val="0007431E"/>
    <w:rsid w:val="0007559D"/>
    <w:rsid w:val="000816A7"/>
    <w:rsid w:val="00084563"/>
    <w:rsid w:val="00091078"/>
    <w:rsid w:val="0009123E"/>
    <w:rsid w:val="000A0188"/>
    <w:rsid w:val="000A1B7A"/>
    <w:rsid w:val="000A3056"/>
    <w:rsid w:val="000A499B"/>
    <w:rsid w:val="000A5B6C"/>
    <w:rsid w:val="000B20DE"/>
    <w:rsid w:val="000B3B7A"/>
    <w:rsid w:val="000B7198"/>
    <w:rsid w:val="000C160B"/>
    <w:rsid w:val="000C5103"/>
    <w:rsid w:val="000C77AA"/>
    <w:rsid w:val="000D0E05"/>
    <w:rsid w:val="000D2A17"/>
    <w:rsid w:val="000D3D41"/>
    <w:rsid w:val="000D581D"/>
    <w:rsid w:val="000D67E1"/>
    <w:rsid w:val="000D7E14"/>
    <w:rsid w:val="000E1628"/>
    <w:rsid w:val="000E258A"/>
    <w:rsid w:val="000E2E63"/>
    <w:rsid w:val="000F041B"/>
    <w:rsid w:val="000F3291"/>
    <w:rsid w:val="000F3D6F"/>
    <w:rsid w:val="000F69E1"/>
    <w:rsid w:val="00101AF2"/>
    <w:rsid w:val="00101BAA"/>
    <w:rsid w:val="00102D30"/>
    <w:rsid w:val="0010331E"/>
    <w:rsid w:val="00105AD8"/>
    <w:rsid w:val="00105F7F"/>
    <w:rsid w:val="0011049A"/>
    <w:rsid w:val="001109D9"/>
    <w:rsid w:val="00110D9B"/>
    <w:rsid w:val="00112189"/>
    <w:rsid w:val="001132A4"/>
    <w:rsid w:val="001149F6"/>
    <w:rsid w:val="0012099B"/>
    <w:rsid w:val="001231A8"/>
    <w:rsid w:val="00140266"/>
    <w:rsid w:val="00142B41"/>
    <w:rsid w:val="0014347D"/>
    <w:rsid w:val="00143BFE"/>
    <w:rsid w:val="00143D88"/>
    <w:rsid w:val="001451DB"/>
    <w:rsid w:val="00145CAA"/>
    <w:rsid w:val="001460CE"/>
    <w:rsid w:val="001516D7"/>
    <w:rsid w:val="00152FBE"/>
    <w:rsid w:val="00154183"/>
    <w:rsid w:val="001623FF"/>
    <w:rsid w:val="001672C3"/>
    <w:rsid w:val="001679E8"/>
    <w:rsid w:val="0017441E"/>
    <w:rsid w:val="00176FBB"/>
    <w:rsid w:val="001815EC"/>
    <w:rsid w:val="001820DF"/>
    <w:rsid w:val="001852AA"/>
    <w:rsid w:val="00190799"/>
    <w:rsid w:val="00192F48"/>
    <w:rsid w:val="00194CB0"/>
    <w:rsid w:val="00196182"/>
    <w:rsid w:val="001A1A7A"/>
    <w:rsid w:val="001A4EE6"/>
    <w:rsid w:val="001A542D"/>
    <w:rsid w:val="001A65A7"/>
    <w:rsid w:val="001A79C2"/>
    <w:rsid w:val="001B1560"/>
    <w:rsid w:val="001B171E"/>
    <w:rsid w:val="001B1C52"/>
    <w:rsid w:val="001B4DB9"/>
    <w:rsid w:val="001B61A2"/>
    <w:rsid w:val="001B72ED"/>
    <w:rsid w:val="001C00C4"/>
    <w:rsid w:val="001C5121"/>
    <w:rsid w:val="001D2032"/>
    <w:rsid w:val="001D2510"/>
    <w:rsid w:val="001D4DFB"/>
    <w:rsid w:val="001D5C2B"/>
    <w:rsid w:val="001D6F99"/>
    <w:rsid w:val="001D7BB5"/>
    <w:rsid w:val="001E1EB6"/>
    <w:rsid w:val="001F0333"/>
    <w:rsid w:val="001F3D31"/>
    <w:rsid w:val="001F41EC"/>
    <w:rsid w:val="001F65EA"/>
    <w:rsid w:val="00200E3B"/>
    <w:rsid w:val="00204A95"/>
    <w:rsid w:val="002053E8"/>
    <w:rsid w:val="00205620"/>
    <w:rsid w:val="002063B6"/>
    <w:rsid w:val="002069CB"/>
    <w:rsid w:val="00211A24"/>
    <w:rsid w:val="00212527"/>
    <w:rsid w:val="00213D09"/>
    <w:rsid w:val="0022361D"/>
    <w:rsid w:val="0022492B"/>
    <w:rsid w:val="00226A6F"/>
    <w:rsid w:val="00227BAE"/>
    <w:rsid w:val="00240AAA"/>
    <w:rsid w:val="00243FD3"/>
    <w:rsid w:val="002513DD"/>
    <w:rsid w:val="00253E4F"/>
    <w:rsid w:val="00255B61"/>
    <w:rsid w:val="002571CF"/>
    <w:rsid w:val="00257579"/>
    <w:rsid w:val="002640E0"/>
    <w:rsid w:val="002646A1"/>
    <w:rsid w:val="002649D7"/>
    <w:rsid w:val="00267524"/>
    <w:rsid w:val="00274CC8"/>
    <w:rsid w:val="00275FF0"/>
    <w:rsid w:val="00277DAF"/>
    <w:rsid w:val="00277FD9"/>
    <w:rsid w:val="00281790"/>
    <w:rsid w:val="00283073"/>
    <w:rsid w:val="002874C4"/>
    <w:rsid w:val="00294B8B"/>
    <w:rsid w:val="002972B0"/>
    <w:rsid w:val="002A018C"/>
    <w:rsid w:val="002A26D7"/>
    <w:rsid w:val="002A36DE"/>
    <w:rsid w:val="002A4F09"/>
    <w:rsid w:val="002A5596"/>
    <w:rsid w:val="002A581D"/>
    <w:rsid w:val="002B14C2"/>
    <w:rsid w:val="002B578E"/>
    <w:rsid w:val="002C00A5"/>
    <w:rsid w:val="002C0368"/>
    <w:rsid w:val="002C084A"/>
    <w:rsid w:val="002C1737"/>
    <w:rsid w:val="002C6162"/>
    <w:rsid w:val="002C64AB"/>
    <w:rsid w:val="002C65F8"/>
    <w:rsid w:val="002D004D"/>
    <w:rsid w:val="002D43A0"/>
    <w:rsid w:val="002E4A5A"/>
    <w:rsid w:val="002E549A"/>
    <w:rsid w:val="002E6319"/>
    <w:rsid w:val="002F06D6"/>
    <w:rsid w:val="003013A1"/>
    <w:rsid w:val="003035D3"/>
    <w:rsid w:val="00303D64"/>
    <w:rsid w:val="003041CB"/>
    <w:rsid w:val="00306D48"/>
    <w:rsid w:val="00307396"/>
    <w:rsid w:val="00307976"/>
    <w:rsid w:val="00310A8F"/>
    <w:rsid w:val="00312659"/>
    <w:rsid w:val="00312AC0"/>
    <w:rsid w:val="00316DE3"/>
    <w:rsid w:val="00320457"/>
    <w:rsid w:val="003236C1"/>
    <w:rsid w:val="00326981"/>
    <w:rsid w:val="00333D75"/>
    <w:rsid w:val="0034463C"/>
    <w:rsid w:val="00350F62"/>
    <w:rsid w:val="00353C9D"/>
    <w:rsid w:val="0035561A"/>
    <w:rsid w:val="00360F6C"/>
    <w:rsid w:val="003612C5"/>
    <w:rsid w:val="00361B71"/>
    <w:rsid w:val="003649A7"/>
    <w:rsid w:val="003660FB"/>
    <w:rsid w:val="00373471"/>
    <w:rsid w:val="003763C9"/>
    <w:rsid w:val="003765B2"/>
    <w:rsid w:val="003810E9"/>
    <w:rsid w:val="00387684"/>
    <w:rsid w:val="003923F9"/>
    <w:rsid w:val="00392DDD"/>
    <w:rsid w:val="00395506"/>
    <w:rsid w:val="00397AF4"/>
    <w:rsid w:val="003A2545"/>
    <w:rsid w:val="003A27CA"/>
    <w:rsid w:val="003A27D0"/>
    <w:rsid w:val="003A29A1"/>
    <w:rsid w:val="003A29C1"/>
    <w:rsid w:val="003A5C6C"/>
    <w:rsid w:val="003A7DAD"/>
    <w:rsid w:val="003B16E9"/>
    <w:rsid w:val="003C0411"/>
    <w:rsid w:val="003C10E9"/>
    <w:rsid w:val="003C1D34"/>
    <w:rsid w:val="003C38EC"/>
    <w:rsid w:val="003C3D1F"/>
    <w:rsid w:val="003D10E2"/>
    <w:rsid w:val="003D5A79"/>
    <w:rsid w:val="003D63AB"/>
    <w:rsid w:val="003D6D1A"/>
    <w:rsid w:val="003D7BA6"/>
    <w:rsid w:val="003D7C43"/>
    <w:rsid w:val="003E2F41"/>
    <w:rsid w:val="003F2438"/>
    <w:rsid w:val="003F3D75"/>
    <w:rsid w:val="003F42B9"/>
    <w:rsid w:val="003F5924"/>
    <w:rsid w:val="003F6733"/>
    <w:rsid w:val="003F7C8F"/>
    <w:rsid w:val="0040454F"/>
    <w:rsid w:val="0040534D"/>
    <w:rsid w:val="004167D3"/>
    <w:rsid w:val="004211AB"/>
    <w:rsid w:val="00425848"/>
    <w:rsid w:val="00426C21"/>
    <w:rsid w:val="004370F3"/>
    <w:rsid w:val="00442F59"/>
    <w:rsid w:val="004434CF"/>
    <w:rsid w:val="00444506"/>
    <w:rsid w:val="004452FD"/>
    <w:rsid w:val="00445DB9"/>
    <w:rsid w:val="004464C5"/>
    <w:rsid w:val="00447E52"/>
    <w:rsid w:val="0045099C"/>
    <w:rsid w:val="00451388"/>
    <w:rsid w:val="004532A9"/>
    <w:rsid w:val="004544E8"/>
    <w:rsid w:val="00454FCC"/>
    <w:rsid w:val="00457C06"/>
    <w:rsid w:val="00466F87"/>
    <w:rsid w:val="00467269"/>
    <w:rsid w:val="00467907"/>
    <w:rsid w:val="00471466"/>
    <w:rsid w:val="0047331B"/>
    <w:rsid w:val="0047364D"/>
    <w:rsid w:val="00473A71"/>
    <w:rsid w:val="00477A01"/>
    <w:rsid w:val="00481D2A"/>
    <w:rsid w:val="00485FC4"/>
    <w:rsid w:val="00493557"/>
    <w:rsid w:val="004936BF"/>
    <w:rsid w:val="0049435F"/>
    <w:rsid w:val="00497EC8"/>
    <w:rsid w:val="004A1ED0"/>
    <w:rsid w:val="004A3581"/>
    <w:rsid w:val="004A3DED"/>
    <w:rsid w:val="004B030D"/>
    <w:rsid w:val="004B1330"/>
    <w:rsid w:val="004B49EE"/>
    <w:rsid w:val="004B54EA"/>
    <w:rsid w:val="004C2F38"/>
    <w:rsid w:val="004C79DB"/>
    <w:rsid w:val="004D1E04"/>
    <w:rsid w:val="004D5597"/>
    <w:rsid w:val="004E0832"/>
    <w:rsid w:val="004E0DB6"/>
    <w:rsid w:val="004E3513"/>
    <w:rsid w:val="004E4367"/>
    <w:rsid w:val="004E6AE9"/>
    <w:rsid w:val="004F0203"/>
    <w:rsid w:val="004F2958"/>
    <w:rsid w:val="004F4498"/>
    <w:rsid w:val="004F5A1E"/>
    <w:rsid w:val="004F665D"/>
    <w:rsid w:val="00500879"/>
    <w:rsid w:val="0051185F"/>
    <w:rsid w:val="00516216"/>
    <w:rsid w:val="00533A3F"/>
    <w:rsid w:val="005376C1"/>
    <w:rsid w:val="00540EC3"/>
    <w:rsid w:val="005417A9"/>
    <w:rsid w:val="005449FC"/>
    <w:rsid w:val="00547EC2"/>
    <w:rsid w:val="0055388D"/>
    <w:rsid w:val="0055404A"/>
    <w:rsid w:val="0055447F"/>
    <w:rsid w:val="005604BD"/>
    <w:rsid w:val="00560977"/>
    <w:rsid w:val="0056220D"/>
    <w:rsid w:val="00562688"/>
    <w:rsid w:val="005626AA"/>
    <w:rsid w:val="00567E23"/>
    <w:rsid w:val="00570E9E"/>
    <w:rsid w:val="005711FA"/>
    <w:rsid w:val="00580DBC"/>
    <w:rsid w:val="00583F59"/>
    <w:rsid w:val="005849EC"/>
    <w:rsid w:val="00585918"/>
    <w:rsid w:val="00586BD4"/>
    <w:rsid w:val="00591843"/>
    <w:rsid w:val="00592D97"/>
    <w:rsid w:val="00595CC5"/>
    <w:rsid w:val="005A1A30"/>
    <w:rsid w:val="005A2AD2"/>
    <w:rsid w:val="005A3400"/>
    <w:rsid w:val="005B24C4"/>
    <w:rsid w:val="005B37AC"/>
    <w:rsid w:val="005B3F88"/>
    <w:rsid w:val="005B4EB5"/>
    <w:rsid w:val="005B6BB1"/>
    <w:rsid w:val="005B7084"/>
    <w:rsid w:val="005B732B"/>
    <w:rsid w:val="005C10C2"/>
    <w:rsid w:val="005C1AF0"/>
    <w:rsid w:val="005C3EE8"/>
    <w:rsid w:val="005C4B44"/>
    <w:rsid w:val="005C5463"/>
    <w:rsid w:val="005C7A9E"/>
    <w:rsid w:val="005D2524"/>
    <w:rsid w:val="005D4C15"/>
    <w:rsid w:val="005D688D"/>
    <w:rsid w:val="005D738B"/>
    <w:rsid w:val="005E31C6"/>
    <w:rsid w:val="005E3BDE"/>
    <w:rsid w:val="005E451C"/>
    <w:rsid w:val="006013AB"/>
    <w:rsid w:val="006030EF"/>
    <w:rsid w:val="0060745D"/>
    <w:rsid w:val="0061766A"/>
    <w:rsid w:val="00624CA7"/>
    <w:rsid w:val="0062703B"/>
    <w:rsid w:val="006318B5"/>
    <w:rsid w:val="00631BF4"/>
    <w:rsid w:val="006328F0"/>
    <w:rsid w:val="00633858"/>
    <w:rsid w:val="006349BF"/>
    <w:rsid w:val="006357C3"/>
    <w:rsid w:val="00636800"/>
    <w:rsid w:val="00641E57"/>
    <w:rsid w:val="00642B93"/>
    <w:rsid w:val="006430B3"/>
    <w:rsid w:val="00644BD8"/>
    <w:rsid w:val="00644EAB"/>
    <w:rsid w:val="00646CDD"/>
    <w:rsid w:val="006518FC"/>
    <w:rsid w:val="0065559A"/>
    <w:rsid w:val="00655B80"/>
    <w:rsid w:val="00660D46"/>
    <w:rsid w:val="006658EF"/>
    <w:rsid w:val="00671721"/>
    <w:rsid w:val="006733B6"/>
    <w:rsid w:val="0067360D"/>
    <w:rsid w:val="00673D7D"/>
    <w:rsid w:val="00674208"/>
    <w:rsid w:val="00680597"/>
    <w:rsid w:val="00680857"/>
    <w:rsid w:val="00683898"/>
    <w:rsid w:val="006878CE"/>
    <w:rsid w:val="00691A0C"/>
    <w:rsid w:val="00691E04"/>
    <w:rsid w:val="00697B4B"/>
    <w:rsid w:val="006A0466"/>
    <w:rsid w:val="006A1513"/>
    <w:rsid w:val="006A1E4F"/>
    <w:rsid w:val="006A56BF"/>
    <w:rsid w:val="006A6E79"/>
    <w:rsid w:val="006B006D"/>
    <w:rsid w:val="006B19CE"/>
    <w:rsid w:val="006B1C68"/>
    <w:rsid w:val="006B6ABA"/>
    <w:rsid w:val="006B7DC8"/>
    <w:rsid w:val="006C37EA"/>
    <w:rsid w:val="006D162C"/>
    <w:rsid w:val="006D5F16"/>
    <w:rsid w:val="006D7CA6"/>
    <w:rsid w:val="006F04AF"/>
    <w:rsid w:val="006F566A"/>
    <w:rsid w:val="006F633F"/>
    <w:rsid w:val="006F798B"/>
    <w:rsid w:val="0070364E"/>
    <w:rsid w:val="007102CC"/>
    <w:rsid w:val="0071442D"/>
    <w:rsid w:val="00714CEB"/>
    <w:rsid w:val="00716934"/>
    <w:rsid w:val="00721DEC"/>
    <w:rsid w:val="007231A0"/>
    <w:rsid w:val="007233BE"/>
    <w:rsid w:val="0072725D"/>
    <w:rsid w:val="0073292A"/>
    <w:rsid w:val="0073429C"/>
    <w:rsid w:val="00736D9C"/>
    <w:rsid w:val="0074576F"/>
    <w:rsid w:val="0074688C"/>
    <w:rsid w:val="0075001A"/>
    <w:rsid w:val="00750617"/>
    <w:rsid w:val="007526C4"/>
    <w:rsid w:val="00755C89"/>
    <w:rsid w:val="0075642C"/>
    <w:rsid w:val="0076231D"/>
    <w:rsid w:val="00763BEE"/>
    <w:rsid w:val="007647A4"/>
    <w:rsid w:val="007727E3"/>
    <w:rsid w:val="007746ED"/>
    <w:rsid w:val="0077785D"/>
    <w:rsid w:val="00777DCC"/>
    <w:rsid w:val="007826A5"/>
    <w:rsid w:val="00785628"/>
    <w:rsid w:val="00785745"/>
    <w:rsid w:val="00785C1B"/>
    <w:rsid w:val="00790F90"/>
    <w:rsid w:val="007920B1"/>
    <w:rsid w:val="00793EF4"/>
    <w:rsid w:val="0079493C"/>
    <w:rsid w:val="007A1809"/>
    <w:rsid w:val="007A6EB0"/>
    <w:rsid w:val="007B0A31"/>
    <w:rsid w:val="007B41BA"/>
    <w:rsid w:val="007B7140"/>
    <w:rsid w:val="007B7432"/>
    <w:rsid w:val="007B7B04"/>
    <w:rsid w:val="007C1BB8"/>
    <w:rsid w:val="007C34C6"/>
    <w:rsid w:val="007C4447"/>
    <w:rsid w:val="007C7056"/>
    <w:rsid w:val="007D05D6"/>
    <w:rsid w:val="007D1D25"/>
    <w:rsid w:val="007D3A7D"/>
    <w:rsid w:val="007D6E47"/>
    <w:rsid w:val="007E2820"/>
    <w:rsid w:val="007E28FE"/>
    <w:rsid w:val="007E4797"/>
    <w:rsid w:val="007E6D36"/>
    <w:rsid w:val="007E7E62"/>
    <w:rsid w:val="007F1C5F"/>
    <w:rsid w:val="007F4697"/>
    <w:rsid w:val="007F4F83"/>
    <w:rsid w:val="007F743A"/>
    <w:rsid w:val="00810A00"/>
    <w:rsid w:val="00811C81"/>
    <w:rsid w:val="00813ADC"/>
    <w:rsid w:val="008155CE"/>
    <w:rsid w:val="008172B3"/>
    <w:rsid w:val="00817352"/>
    <w:rsid w:val="00822F3E"/>
    <w:rsid w:val="00823B3A"/>
    <w:rsid w:val="00827B9D"/>
    <w:rsid w:val="00827C6B"/>
    <w:rsid w:val="008337CC"/>
    <w:rsid w:val="008356B2"/>
    <w:rsid w:val="008356D1"/>
    <w:rsid w:val="00841573"/>
    <w:rsid w:val="0084520B"/>
    <w:rsid w:val="00850A9A"/>
    <w:rsid w:val="0086123B"/>
    <w:rsid w:val="008664EB"/>
    <w:rsid w:val="00874339"/>
    <w:rsid w:val="0087445A"/>
    <w:rsid w:val="00877929"/>
    <w:rsid w:val="00893969"/>
    <w:rsid w:val="00894A6F"/>
    <w:rsid w:val="008951F3"/>
    <w:rsid w:val="008A04AE"/>
    <w:rsid w:val="008A1AC3"/>
    <w:rsid w:val="008B28DE"/>
    <w:rsid w:val="008B300B"/>
    <w:rsid w:val="008B3D0F"/>
    <w:rsid w:val="008B5107"/>
    <w:rsid w:val="008C18F0"/>
    <w:rsid w:val="008C217E"/>
    <w:rsid w:val="008C3865"/>
    <w:rsid w:val="008C7B01"/>
    <w:rsid w:val="008D060F"/>
    <w:rsid w:val="008D259A"/>
    <w:rsid w:val="008D5195"/>
    <w:rsid w:val="008D62F8"/>
    <w:rsid w:val="008E0524"/>
    <w:rsid w:val="008E2240"/>
    <w:rsid w:val="008E37A7"/>
    <w:rsid w:val="008F258C"/>
    <w:rsid w:val="008F7B5B"/>
    <w:rsid w:val="00900236"/>
    <w:rsid w:val="009007DB"/>
    <w:rsid w:val="00903EA3"/>
    <w:rsid w:val="00905D1D"/>
    <w:rsid w:val="00906B41"/>
    <w:rsid w:val="00911787"/>
    <w:rsid w:val="00914C7A"/>
    <w:rsid w:val="009150BD"/>
    <w:rsid w:val="009233BE"/>
    <w:rsid w:val="00923677"/>
    <w:rsid w:val="00924988"/>
    <w:rsid w:val="00935C76"/>
    <w:rsid w:val="00936A22"/>
    <w:rsid w:val="009370F9"/>
    <w:rsid w:val="00940525"/>
    <w:rsid w:val="009444E6"/>
    <w:rsid w:val="009446E6"/>
    <w:rsid w:val="00944EF3"/>
    <w:rsid w:val="009557EA"/>
    <w:rsid w:val="00955E8B"/>
    <w:rsid w:val="00956867"/>
    <w:rsid w:val="009572A1"/>
    <w:rsid w:val="00961430"/>
    <w:rsid w:val="009614C1"/>
    <w:rsid w:val="0096194B"/>
    <w:rsid w:val="0097066B"/>
    <w:rsid w:val="00971333"/>
    <w:rsid w:val="00971E25"/>
    <w:rsid w:val="0097497A"/>
    <w:rsid w:val="0097528C"/>
    <w:rsid w:val="00980575"/>
    <w:rsid w:val="0098392D"/>
    <w:rsid w:val="00994860"/>
    <w:rsid w:val="009A0B05"/>
    <w:rsid w:val="009A171E"/>
    <w:rsid w:val="009A3352"/>
    <w:rsid w:val="009A63F3"/>
    <w:rsid w:val="009A66FB"/>
    <w:rsid w:val="009B01E7"/>
    <w:rsid w:val="009B3F79"/>
    <w:rsid w:val="009C3719"/>
    <w:rsid w:val="009C4B44"/>
    <w:rsid w:val="009D04AD"/>
    <w:rsid w:val="009E1B79"/>
    <w:rsid w:val="009E509E"/>
    <w:rsid w:val="009F05EF"/>
    <w:rsid w:val="009F11D4"/>
    <w:rsid w:val="009F4D8A"/>
    <w:rsid w:val="009F5915"/>
    <w:rsid w:val="009F719B"/>
    <w:rsid w:val="00A04BF7"/>
    <w:rsid w:val="00A052DA"/>
    <w:rsid w:val="00A12149"/>
    <w:rsid w:val="00A12792"/>
    <w:rsid w:val="00A1498F"/>
    <w:rsid w:val="00A15BEB"/>
    <w:rsid w:val="00A178A8"/>
    <w:rsid w:val="00A27A98"/>
    <w:rsid w:val="00A35DC9"/>
    <w:rsid w:val="00A44E64"/>
    <w:rsid w:val="00A4620C"/>
    <w:rsid w:val="00A46F39"/>
    <w:rsid w:val="00A56228"/>
    <w:rsid w:val="00A60187"/>
    <w:rsid w:val="00A61BB5"/>
    <w:rsid w:val="00A62A43"/>
    <w:rsid w:val="00A669EA"/>
    <w:rsid w:val="00A717A0"/>
    <w:rsid w:val="00A72D1C"/>
    <w:rsid w:val="00A735E3"/>
    <w:rsid w:val="00A73F5C"/>
    <w:rsid w:val="00A80DC3"/>
    <w:rsid w:val="00A80FAF"/>
    <w:rsid w:val="00A908D4"/>
    <w:rsid w:val="00A9242B"/>
    <w:rsid w:val="00AB0D73"/>
    <w:rsid w:val="00AB0E78"/>
    <w:rsid w:val="00AB4371"/>
    <w:rsid w:val="00AC0470"/>
    <w:rsid w:val="00AC0B73"/>
    <w:rsid w:val="00AC1C50"/>
    <w:rsid w:val="00AC3036"/>
    <w:rsid w:val="00AC31F7"/>
    <w:rsid w:val="00AD0F4D"/>
    <w:rsid w:val="00AD1BED"/>
    <w:rsid w:val="00AD28AB"/>
    <w:rsid w:val="00AD4683"/>
    <w:rsid w:val="00AD46D0"/>
    <w:rsid w:val="00AE77DF"/>
    <w:rsid w:val="00AF14C1"/>
    <w:rsid w:val="00AF53B1"/>
    <w:rsid w:val="00AF54B2"/>
    <w:rsid w:val="00AF6371"/>
    <w:rsid w:val="00AF7808"/>
    <w:rsid w:val="00B0271B"/>
    <w:rsid w:val="00B02AA7"/>
    <w:rsid w:val="00B02BDE"/>
    <w:rsid w:val="00B05529"/>
    <w:rsid w:val="00B1327C"/>
    <w:rsid w:val="00B15716"/>
    <w:rsid w:val="00B15F40"/>
    <w:rsid w:val="00B16D2E"/>
    <w:rsid w:val="00B244C8"/>
    <w:rsid w:val="00B2489B"/>
    <w:rsid w:val="00B27DD4"/>
    <w:rsid w:val="00B32121"/>
    <w:rsid w:val="00B35B0E"/>
    <w:rsid w:val="00B35DB5"/>
    <w:rsid w:val="00B376E1"/>
    <w:rsid w:val="00B401E6"/>
    <w:rsid w:val="00B402A0"/>
    <w:rsid w:val="00B454A4"/>
    <w:rsid w:val="00B47E26"/>
    <w:rsid w:val="00B504AB"/>
    <w:rsid w:val="00B63AE4"/>
    <w:rsid w:val="00B63FF8"/>
    <w:rsid w:val="00B646D3"/>
    <w:rsid w:val="00B66DCB"/>
    <w:rsid w:val="00B678B5"/>
    <w:rsid w:val="00B71046"/>
    <w:rsid w:val="00B756F0"/>
    <w:rsid w:val="00B76BC7"/>
    <w:rsid w:val="00B83FB0"/>
    <w:rsid w:val="00B8411D"/>
    <w:rsid w:val="00B8655C"/>
    <w:rsid w:val="00B8732A"/>
    <w:rsid w:val="00B93792"/>
    <w:rsid w:val="00BA1F24"/>
    <w:rsid w:val="00BA2E6B"/>
    <w:rsid w:val="00BA31B2"/>
    <w:rsid w:val="00BA3D04"/>
    <w:rsid w:val="00BA40F6"/>
    <w:rsid w:val="00BA489E"/>
    <w:rsid w:val="00BA711A"/>
    <w:rsid w:val="00BA7A47"/>
    <w:rsid w:val="00BB0034"/>
    <w:rsid w:val="00BB210A"/>
    <w:rsid w:val="00BB2930"/>
    <w:rsid w:val="00BB3344"/>
    <w:rsid w:val="00BB5E7A"/>
    <w:rsid w:val="00BB6250"/>
    <w:rsid w:val="00BC2250"/>
    <w:rsid w:val="00BC5DCE"/>
    <w:rsid w:val="00BC6DE8"/>
    <w:rsid w:val="00BD04E9"/>
    <w:rsid w:val="00BD29E1"/>
    <w:rsid w:val="00BD5785"/>
    <w:rsid w:val="00BD71EC"/>
    <w:rsid w:val="00BE6961"/>
    <w:rsid w:val="00BE7E59"/>
    <w:rsid w:val="00BF0823"/>
    <w:rsid w:val="00BF0DE9"/>
    <w:rsid w:val="00BF70E6"/>
    <w:rsid w:val="00C01A2E"/>
    <w:rsid w:val="00C02538"/>
    <w:rsid w:val="00C026DA"/>
    <w:rsid w:val="00C03995"/>
    <w:rsid w:val="00C04E9C"/>
    <w:rsid w:val="00C06730"/>
    <w:rsid w:val="00C06A9E"/>
    <w:rsid w:val="00C07016"/>
    <w:rsid w:val="00C12084"/>
    <w:rsid w:val="00C1659B"/>
    <w:rsid w:val="00C16941"/>
    <w:rsid w:val="00C17889"/>
    <w:rsid w:val="00C17C22"/>
    <w:rsid w:val="00C22230"/>
    <w:rsid w:val="00C229B4"/>
    <w:rsid w:val="00C22DF8"/>
    <w:rsid w:val="00C24141"/>
    <w:rsid w:val="00C31BF2"/>
    <w:rsid w:val="00C3313F"/>
    <w:rsid w:val="00C35A53"/>
    <w:rsid w:val="00C35EFC"/>
    <w:rsid w:val="00C3730D"/>
    <w:rsid w:val="00C373EA"/>
    <w:rsid w:val="00C44FEE"/>
    <w:rsid w:val="00C46AFA"/>
    <w:rsid w:val="00C46CF3"/>
    <w:rsid w:val="00C46D4B"/>
    <w:rsid w:val="00C47BF2"/>
    <w:rsid w:val="00C50BDC"/>
    <w:rsid w:val="00C52FD6"/>
    <w:rsid w:val="00C56C7D"/>
    <w:rsid w:val="00C62008"/>
    <w:rsid w:val="00C637C4"/>
    <w:rsid w:val="00C63872"/>
    <w:rsid w:val="00C64BD4"/>
    <w:rsid w:val="00C65953"/>
    <w:rsid w:val="00C701EB"/>
    <w:rsid w:val="00C74BCC"/>
    <w:rsid w:val="00C86A08"/>
    <w:rsid w:val="00C87BCE"/>
    <w:rsid w:val="00C90DC1"/>
    <w:rsid w:val="00C9236F"/>
    <w:rsid w:val="00C953E4"/>
    <w:rsid w:val="00CA0051"/>
    <w:rsid w:val="00CA06B9"/>
    <w:rsid w:val="00CA12C5"/>
    <w:rsid w:val="00CA42E4"/>
    <w:rsid w:val="00CA5C8C"/>
    <w:rsid w:val="00CB4CDA"/>
    <w:rsid w:val="00CC0300"/>
    <w:rsid w:val="00CC1658"/>
    <w:rsid w:val="00CC2301"/>
    <w:rsid w:val="00CC626A"/>
    <w:rsid w:val="00CC68E6"/>
    <w:rsid w:val="00CD206F"/>
    <w:rsid w:val="00CD23A2"/>
    <w:rsid w:val="00CD268C"/>
    <w:rsid w:val="00CD3BA8"/>
    <w:rsid w:val="00CE2F85"/>
    <w:rsid w:val="00CF2C53"/>
    <w:rsid w:val="00CF46E4"/>
    <w:rsid w:val="00CF48E1"/>
    <w:rsid w:val="00CF5304"/>
    <w:rsid w:val="00CF5688"/>
    <w:rsid w:val="00CF5818"/>
    <w:rsid w:val="00CF6FD4"/>
    <w:rsid w:val="00D00EC8"/>
    <w:rsid w:val="00D00FDC"/>
    <w:rsid w:val="00D01AB6"/>
    <w:rsid w:val="00D04768"/>
    <w:rsid w:val="00D0631A"/>
    <w:rsid w:val="00D11748"/>
    <w:rsid w:val="00D15971"/>
    <w:rsid w:val="00D201CD"/>
    <w:rsid w:val="00D2078C"/>
    <w:rsid w:val="00D25480"/>
    <w:rsid w:val="00D306FF"/>
    <w:rsid w:val="00D3105B"/>
    <w:rsid w:val="00D3140D"/>
    <w:rsid w:val="00D31C94"/>
    <w:rsid w:val="00D324CD"/>
    <w:rsid w:val="00D32AF7"/>
    <w:rsid w:val="00D35894"/>
    <w:rsid w:val="00D36F77"/>
    <w:rsid w:val="00D41743"/>
    <w:rsid w:val="00D41E1F"/>
    <w:rsid w:val="00D4406E"/>
    <w:rsid w:val="00D46F90"/>
    <w:rsid w:val="00D5034A"/>
    <w:rsid w:val="00D50ACF"/>
    <w:rsid w:val="00D52388"/>
    <w:rsid w:val="00D53FE5"/>
    <w:rsid w:val="00D54ED7"/>
    <w:rsid w:val="00D55F5F"/>
    <w:rsid w:val="00D56D96"/>
    <w:rsid w:val="00D57331"/>
    <w:rsid w:val="00D614C7"/>
    <w:rsid w:val="00D61BC2"/>
    <w:rsid w:val="00D62BD3"/>
    <w:rsid w:val="00D653BC"/>
    <w:rsid w:val="00D72A61"/>
    <w:rsid w:val="00D746A9"/>
    <w:rsid w:val="00D8393C"/>
    <w:rsid w:val="00D84C7E"/>
    <w:rsid w:val="00D86D36"/>
    <w:rsid w:val="00D904B4"/>
    <w:rsid w:val="00D920ED"/>
    <w:rsid w:val="00D92BFC"/>
    <w:rsid w:val="00D92E50"/>
    <w:rsid w:val="00D937EB"/>
    <w:rsid w:val="00D93A99"/>
    <w:rsid w:val="00D9460A"/>
    <w:rsid w:val="00D95044"/>
    <w:rsid w:val="00D96C53"/>
    <w:rsid w:val="00DB1E09"/>
    <w:rsid w:val="00DB5CF4"/>
    <w:rsid w:val="00DC0C47"/>
    <w:rsid w:val="00DC2B39"/>
    <w:rsid w:val="00DD072E"/>
    <w:rsid w:val="00DD2CAD"/>
    <w:rsid w:val="00DD2F7E"/>
    <w:rsid w:val="00DD4587"/>
    <w:rsid w:val="00DE1058"/>
    <w:rsid w:val="00DF2EEE"/>
    <w:rsid w:val="00E049FC"/>
    <w:rsid w:val="00E05E98"/>
    <w:rsid w:val="00E10A65"/>
    <w:rsid w:val="00E1329A"/>
    <w:rsid w:val="00E14C26"/>
    <w:rsid w:val="00E15488"/>
    <w:rsid w:val="00E1675F"/>
    <w:rsid w:val="00E17651"/>
    <w:rsid w:val="00E176EA"/>
    <w:rsid w:val="00E21723"/>
    <w:rsid w:val="00E21C3E"/>
    <w:rsid w:val="00E257DE"/>
    <w:rsid w:val="00E264F4"/>
    <w:rsid w:val="00E26B06"/>
    <w:rsid w:val="00E3148F"/>
    <w:rsid w:val="00E32E27"/>
    <w:rsid w:val="00E334F3"/>
    <w:rsid w:val="00E33D9E"/>
    <w:rsid w:val="00E371AA"/>
    <w:rsid w:val="00E40CC8"/>
    <w:rsid w:val="00E43F06"/>
    <w:rsid w:val="00E46906"/>
    <w:rsid w:val="00E47D4F"/>
    <w:rsid w:val="00E47F12"/>
    <w:rsid w:val="00E513C4"/>
    <w:rsid w:val="00E51CCB"/>
    <w:rsid w:val="00E5260E"/>
    <w:rsid w:val="00E70064"/>
    <w:rsid w:val="00E72691"/>
    <w:rsid w:val="00E77895"/>
    <w:rsid w:val="00E81E6F"/>
    <w:rsid w:val="00E82994"/>
    <w:rsid w:val="00E86112"/>
    <w:rsid w:val="00E86C60"/>
    <w:rsid w:val="00E92533"/>
    <w:rsid w:val="00E94111"/>
    <w:rsid w:val="00EA2ADD"/>
    <w:rsid w:val="00EA2FB7"/>
    <w:rsid w:val="00EA3CE4"/>
    <w:rsid w:val="00EA4B05"/>
    <w:rsid w:val="00EA694D"/>
    <w:rsid w:val="00EB05E2"/>
    <w:rsid w:val="00EB1F67"/>
    <w:rsid w:val="00EB30E5"/>
    <w:rsid w:val="00EB4E60"/>
    <w:rsid w:val="00EC0AE2"/>
    <w:rsid w:val="00EC4DBD"/>
    <w:rsid w:val="00ED3256"/>
    <w:rsid w:val="00EE2017"/>
    <w:rsid w:val="00EF03B8"/>
    <w:rsid w:val="00EF04E9"/>
    <w:rsid w:val="00EF0F69"/>
    <w:rsid w:val="00EF408B"/>
    <w:rsid w:val="00F00769"/>
    <w:rsid w:val="00F00D5A"/>
    <w:rsid w:val="00F0131C"/>
    <w:rsid w:val="00F016BA"/>
    <w:rsid w:val="00F02080"/>
    <w:rsid w:val="00F06004"/>
    <w:rsid w:val="00F15F70"/>
    <w:rsid w:val="00F21250"/>
    <w:rsid w:val="00F22688"/>
    <w:rsid w:val="00F22D67"/>
    <w:rsid w:val="00F258D1"/>
    <w:rsid w:val="00F262B1"/>
    <w:rsid w:val="00F268D4"/>
    <w:rsid w:val="00F27C61"/>
    <w:rsid w:val="00F3284E"/>
    <w:rsid w:val="00F33B9F"/>
    <w:rsid w:val="00F34095"/>
    <w:rsid w:val="00F3536E"/>
    <w:rsid w:val="00F36737"/>
    <w:rsid w:val="00F40BF9"/>
    <w:rsid w:val="00F43CF8"/>
    <w:rsid w:val="00F44A10"/>
    <w:rsid w:val="00F452C2"/>
    <w:rsid w:val="00F50254"/>
    <w:rsid w:val="00F514E5"/>
    <w:rsid w:val="00F536FB"/>
    <w:rsid w:val="00F54098"/>
    <w:rsid w:val="00F540B9"/>
    <w:rsid w:val="00F55503"/>
    <w:rsid w:val="00F56762"/>
    <w:rsid w:val="00F67E4A"/>
    <w:rsid w:val="00F747FC"/>
    <w:rsid w:val="00F74C29"/>
    <w:rsid w:val="00F74C2E"/>
    <w:rsid w:val="00F74D37"/>
    <w:rsid w:val="00F768DD"/>
    <w:rsid w:val="00F83183"/>
    <w:rsid w:val="00F8631E"/>
    <w:rsid w:val="00F912FA"/>
    <w:rsid w:val="00F917D8"/>
    <w:rsid w:val="00F92544"/>
    <w:rsid w:val="00F94543"/>
    <w:rsid w:val="00F96FA6"/>
    <w:rsid w:val="00FA1928"/>
    <w:rsid w:val="00FA31F1"/>
    <w:rsid w:val="00FA32E9"/>
    <w:rsid w:val="00FA492E"/>
    <w:rsid w:val="00FB4757"/>
    <w:rsid w:val="00FC0682"/>
    <w:rsid w:val="00FC0F43"/>
    <w:rsid w:val="00FC2E4D"/>
    <w:rsid w:val="00FC669A"/>
    <w:rsid w:val="00FC7F2D"/>
    <w:rsid w:val="00FE0816"/>
    <w:rsid w:val="00FE485F"/>
    <w:rsid w:val="00FE7EF2"/>
    <w:rsid w:val="00FF2EBD"/>
    <w:rsid w:val="00FF3075"/>
    <w:rsid w:val="00FF5452"/>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E64DA8"/>
  <w15:docId w15:val="{F4667794-9A1C-4B6F-8EE1-7E0135E1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75"/>
    <w:pPr>
      <w:spacing w:after="0"/>
      <w:jc w:val="both"/>
    </w:pPr>
    <w:rPr>
      <w:rFonts w:ascii="Arial" w:hAnsi="Arial"/>
      <w:sz w:val="24"/>
    </w:rPr>
  </w:style>
  <w:style w:type="paragraph" w:styleId="Heading1">
    <w:name w:val="heading 1"/>
    <w:basedOn w:val="Normal"/>
    <w:next w:val="Normal"/>
    <w:link w:val="Heading1Char"/>
    <w:uiPriority w:val="9"/>
    <w:qFormat/>
    <w:rsid w:val="00C3313F"/>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B7DC8"/>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B7DC8"/>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6B7DC8"/>
    <w:pPr>
      <w:keepNext/>
      <w:keepLines/>
      <w:spacing w:before="200"/>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06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7140"/>
    <w:pPr>
      <w:ind w:left="720"/>
      <w:contextualSpacing/>
    </w:pPr>
  </w:style>
  <w:style w:type="character" w:customStyle="1" w:styleId="Heading3Char">
    <w:name w:val="Heading 3 Char"/>
    <w:basedOn w:val="DefaultParagraphFont"/>
    <w:link w:val="Heading3"/>
    <w:uiPriority w:val="9"/>
    <w:rsid w:val="006B7DC8"/>
    <w:rPr>
      <w:rFonts w:eastAsiaTheme="majorEastAsia" w:cstheme="majorBidi"/>
      <w:b/>
      <w:bCs/>
      <w:sz w:val="24"/>
    </w:rPr>
  </w:style>
  <w:style w:type="character" w:customStyle="1" w:styleId="Heading1Char">
    <w:name w:val="Heading 1 Char"/>
    <w:basedOn w:val="DefaultParagraphFont"/>
    <w:link w:val="Heading1"/>
    <w:uiPriority w:val="9"/>
    <w:rsid w:val="00C3313F"/>
    <w:rPr>
      <w:rFonts w:eastAsiaTheme="majorEastAsia" w:cstheme="majorBidi"/>
      <w:b/>
      <w:bCs/>
      <w:sz w:val="32"/>
      <w:szCs w:val="28"/>
    </w:rPr>
  </w:style>
  <w:style w:type="character" w:customStyle="1" w:styleId="Heading2Char">
    <w:name w:val="Heading 2 Char"/>
    <w:basedOn w:val="DefaultParagraphFont"/>
    <w:link w:val="Heading2"/>
    <w:uiPriority w:val="9"/>
    <w:rsid w:val="006B7DC8"/>
    <w:rPr>
      <w:rFonts w:eastAsiaTheme="majorEastAsia" w:cstheme="majorBidi"/>
      <w:b/>
      <w:bCs/>
      <w:sz w:val="28"/>
      <w:szCs w:val="26"/>
    </w:rPr>
  </w:style>
  <w:style w:type="character" w:styleId="CommentReference">
    <w:name w:val="annotation reference"/>
    <w:basedOn w:val="DefaultParagraphFont"/>
    <w:uiPriority w:val="99"/>
    <w:semiHidden/>
    <w:unhideWhenUsed/>
    <w:rsid w:val="00A669EA"/>
    <w:rPr>
      <w:sz w:val="16"/>
      <w:szCs w:val="16"/>
    </w:rPr>
  </w:style>
  <w:style w:type="paragraph" w:styleId="CommentText">
    <w:name w:val="annotation text"/>
    <w:basedOn w:val="Normal"/>
    <w:link w:val="CommentTextChar"/>
    <w:uiPriority w:val="99"/>
    <w:semiHidden/>
    <w:unhideWhenUsed/>
    <w:rsid w:val="00A669EA"/>
    <w:pPr>
      <w:spacing w:line="240" w:lineRule="auto"/>
    </w:pPr>
    <w:rPr>
      <w:sz w:val="20"/>
      <w:szCs w:val="20"/>
    </w:rPr>
  </w:style>
  <w:style w:type="character" w:customStyle="1" w:styleId="CommentTextChar">
    <w:name w:val="Comment Text Char"/>
    <w:basedOn w:val="DefaultParagraphFont"/>
    <w:link w:val="CommentText"/>
    <w:uiPriority w:val="99"/>
    <w:semiHidden/>
    <w:rsid w:val="00A669EA"/>
    <w:rPr>
      <w:sz w:val="20"/>
      <w:szCs w:val="20"/>
    </w:rPr>
  </w:style>
  <w:style w:type="paragraph" w:styleId="CommentSubject">
    <w:name w:val="annotation subject"/>
    <w:basedOn w:val="CommentText"/>
    <w:next w:val="CommentText"/>
    <w:link w:val="CommentSubjectChar"/>
    <w:uiPriority w:val="99"/>
    <w:semiHidden/>
    <w:unhideWhenUsed/>
    <w:rsid w:val="00A669EA"/>
    <w:rPr>
      <w:b/>
      <w:bCs/>
    </w:rPr>
  </w:style>
  <w:style w:type="character" w:customStyle="1" w:styleId="CommentSubjectChar">
    <w:name w:val="Comment Subject Char"/>
    <w:basedOn w:val="CommentTextChar"/>
    <w:link w:val="CommentSubject"/>
    <w:uiPriority w:val="99"/>
    <w:semiHidden/>
    <w:rsid w:val="00A669EA"/>
    <w:rPr>
      <w:b/>
      <w:bCs/>
      <w:sz w:val="20"/>
      <w:szCs w:val="20"/>
    </w:rPr>
  </w:style>
  <w:style w:type="paragraph" w:styleId="BalloonText">
    <w:name w:val="Balloon Text"/>
    <w:basedOn w:val="Normal"/>
    <w:link w:val="BalloonTextChar"/>
    <w:uiPriority w:val="99"/>
    <w:semiHidden/>
    <w:unhideWhenUsed/>
    <w:rsid w:val="00A66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EA"/>
    <w:rPr>
      <w:rFonts w:ascii="Tahoma" w:hAnsi="Tahoma" w:cs="Tahoma"/>
      <w:sz w:val="16"/>
      <w:szCs w:val="16"/>
    </w:rPr>
  </w:style>
  <w:style w:type="character" w:customStyle="1" w:styleId="Heading4Char">
    <w:name w:val="Heading 4 Char"/>
    <w:basedOn w:val="DefaultParagraphFont"/>
    <w:link w:val="Heading4"/>
    <w:uiPriority w:val="9"/>
    <w:rsid w:val="006B7DC8"/>
    <w:rPr>
      <w:rFonts w:asciiTheme="majorHAnsi" w:eastAsiaTheme="majorEastAsia" w:hAnsiTheme="majorHAnsi" w:cstheme="majorBidi"/>
      <w:b/>
      <w:bCs/>
      <w:iCs/>
      <w:sz w:val="20"/>
    </w:rPr>
  </w:style>
  <w:style w:type="character" w:customStyle="1" w:styleId="apple-converted-space">
    <w:name w:val="apple-converted-space"/>
    <w:basedOn w:val="DefaultParagraphFont"/>
    <w:rsid w:val="00673D7D"/>
  </w:style>
  <w:style w:type="paragraph" w:customStyle="1" w:styleId="Pa6">
    <w:name w:val="Pa6"/>
    <w:basedOn w:val="Default"/>
    <w:next w:val="Default"/>
    <w:uiPriority w:val="99"/>
    <w:rsid w:val="00540EC3"/>
    <w:pPr>
      <w:spacing w:line="281" w:lineRule="atLeast"/>
    </w:pPr>
    <w:rPr>
      <w:rFonts w:ascii="MetaNormalLF-Roman" w:hAnsi="MetaNormalLF-Roman" w:cstheme="minorBidi"/>
      <w:color w:val="auto"/>
    </w:rPr>
  </w:style>
  <w:style w:type="character" w:customStyle="1" w:styleId="A5">
    <w:name w:val="A5"/>
    <w:uiPriority w:val="99"/>
    <w:rsid w:val="00540EC3"/>
    <w:rPr>
      <w:rFonts w:cs="MetaNormalLF-Roman"/>
      <w:color w:val="000000"/>
      <w:sz w:val="20"/>
      <w:szCs w:val="20"/>
    </w:rPr>
  </w:style>
  <w:style w:type="paragraph" w:styleId="TOCHeading">
    <w:name w:val="TOC Heading"/>
    <w:basedOn w:val="Heading1"/>
    <w:next w:val="Normal"/>
    <w:uiPriority w:val="39"/>
    <w:unhideWhenUsed/>
    <w:qFormat/>
    <w:rsid w:val="001B1C52"/>
    <w:pPr>
      <w:spacing w:before="24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1B1C52"/>
    <w:pPr>
      <w:spacing w:after="100"/>
    </w:pPr>
  </w:style>
  <w:style w:type="paragraph" w:styleId="TOC2">
    <w:name w:val="toc 2"/>
    <w:basedOn w:val="Normal"/>
    <w:next w:val="Normal"/>
    <w:autoRedefine/>
    <w:uiPriority w:val="39"/>
    <w:unhideWhenUsed/>
    <w:rsid w:val="001B1C52"/>
    <w:pPr>
      <w:spacing w:after="100"/>
      <w:ind w:left="220"/>
    </w:pPr>
  </w:style>
  <w:style w:type="paragraph" w:styleId="TOC3">
    <w:name w:val="toc 3"/>
    <w:basedOn w:val="Normal"/>
    <w:next w:val="Normal"/>
    <w:autoRedefine/>
    <w:uiPriority w:val="39"/>
    <w:unhideWhenUsed/>
    <w:rsid w:val="001B1C52"/>
    <w:pPr>
      <w:spacing w:after="100"/>
      <w:ind w:left="440"/>
    </w:pPr>
  </w:style>
  <w:style w:type="character" w:styleId="Hyperlink">
    <w:name w:val="Hyperlink"/>
    <w:basedOn w:val="DefaultParagraphFont"/>
    <w:uiPriority w:val="99"/>
    <w:unhideWhenUsed/>
    <w:rsid w:val="001B1C52"/>
    <w:rPr>
      <w:color w:val="0000FF" w:themeColor="hyperlink"/>
      <w:u w:val="single"/>
    </w:rPr>
  </w:style>
  <w:style w:type="paragraph" w:styleId="Header">
    <w:name w:val="header"/>
    <w:basedOn w:val="Normal"/>
    <w:link w:val="HeaderChar"/>
    <w:uiPriority w:val="99"/>
    <w:unhideWhenUsed/>
    <w:rsid w:val="006357C3"/>
    <w:pPr>
      <w:tabs>
        <w:tab w:val="center" w:pos="4513"/>
        <w:tab w:val="right" w:pos="9026"/>
      </w:tabs>
      <w:spacing w:line="240" w:lineRule="auto"/>
    </w:pPr>
  </w:style>
  <w:style w:type="character" w:customStyle="1" w:styleId="HeaderChar">
    <w:name w:val="Header Char"/>
    <w:basedOn w:val="DefaultParagraphFont"/>
    <w:link w:val="Header"/>
    <w:uiPriority w:val="99"/>
    <w:rsid w:val="006357C3"/>
    <w:rPr>
      <w:rFonts w:ascii="Calibri" w:hAnsi="Calibri"/>
    </w:rPr>
  </w:style>
  <w:style w:type="paragraph" w:styleId="Footer">
    <w:name w:val="footer"/>
    <w:basedOn w:val="Normal"/>
    <w:link w:val="FooterChar"/>
    <w:uiPriority w:val="99"/>
    <w:unhideWhenUsed/>
    <w:rsid w:val="006357C3"/>
    <w:pPr>
      <w:tabs>
        <w:tab w:val="center" w:pos="4513"/>
        <w:tab w:val="right" w:pos="9026"/>
      </w:tabs>
      <w:spacing w:line="240" w:lineRule="auto"/>
    </w:pPr>
  </w:style>
  <w:style w:type="character" w:customStyle="1" w:styleId="FooterChar">
    <w:name w:val="Footer Char"/>
    <w:basedOn w:val="DefaultParagraphFont"/>
    <w:link w:val="Footer"/>
    <w:uiPriority w:val="99"/>
    <w:rsid w:val="006357C3"/>
    <w:rPr>
      <w:rFonts w:ascii="Calibri" w:hAnsi="Calibri"/>
    </w:rPr>
  </w:style>
  <w:style w:type="paragraph" w:styleId="NoSpacing">
    <w:name w:val="No Spacing"/>
    <w:link w:val="NoSpacingChar"/>
    <w:uiPriority w:val="1"/>
    <w:qFormat/>
    <w:rsid w:val="008A04AE"/>
    <w:pPr>
      <w:spacing w:after="0" w:line="240" w:lineRule="auto"/>
    </w:pPr>
    <w:rPr>
      <w:rFonts w:eastAsiaTheme="minorEastAsia"/>
    </w:rPr>
  </w:style>
  <w:style w:type="character" w:customStyle="1" w:styleId="NoSpacingChar">
    <w:name w:val="No Spacing Char"/>
    <w:basedOn w:val="DefaultParagraphFont"/>
    <w:link w:val="NoSpacing"/>
    <w:uiPriority w:val="1"/>
    <w:rsid w:val="008A04AE"/>
    <w:rPr>
      <w:rFonts w:eastAsiaTheme="minorEastAsia"/>
    </w:rPr>
  </w:style>
  <w:style w:type="paragraph" w:styleId="BodyText">
    <w:name w:val="Body Text"/>
    <w:basedOn w:val="Normal"/>
    <w:link w:val="BodyTextChar"/>
    <w:rsid w:val="006328F0"/>
    <w:pPr>
      <w:spacing w:after="120" w:line="240" w:lineRule="auto"/>
      <w:jc w:val="left"/>
    </w:pPr>
    <w:rPr>
      <w:rFonts w:ascii="Times New Roman" w:eastAsia="Times New Roman" w:hAnsi="Times New Roman" w:cs="Times New Roman"/>
      <w:szCs w:val="24"/>
    </w:rPr>
  </w:style>
  <w:style w:type="character" w:customStyle="1" w:styleId="BodyTextChar">
    <w:name w:val="Body Text Char"/>
    <w:basedOn w:val="DefaultParagraphFont"/>
    <w:link w:val="BodyText"/>
    <w:rsid w:val="006328F0"/>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C07016"/>
    <w:rPr>
      <w:b/>
      <w:bCs/>
      <w:smallCaps/>
      <w:color w:val="C0504D" w:themeColor="accent2"/>
      <w:spacing w:val="5"/>
      <w:u w:val="single"/>
    </w:rPr>
  </w:style>
  <w:style w:type="character" w:styleId="FollowedHyperlink">
    <w:name w:val="FollowedHyperlink"/>
    <w:basedOn w:val="DefaultParagraphFont"/>
    <w:uiPriority w:val="99"/>
    <w:semiHidden/>
    <w:unhideWhenUsed/>
    <w:rsid w:val="00EB05E2"/>
    <w:rPr>
      <w:color w:val="800080" w:themeColor="followedHyperlink"/>
      <w:u w:val="single"/>
    </w:rPr>
  </w:style>
  <w:style w:type="table" w:styleId="TableGrid">
    <w:name w:val="Table Grid"/>
    <w:basedOn w:val="TableNormal"/>
    <w:uiPriority w:val="59"/>
    <w:rsid w:val="00D2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Belgrad,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C19BE-D88C-4710-A92B-F307CD43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16</Pages>
  <Words>4768</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General Revision Policy</vt:lpstr>
    </vt:vector>
  </TitlesOfParts>
  <Company>Hewlett-Packard Company</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Revision Policy</dc:title>
  <dc:subject>Statistical Office of the Republic of Serbia</dc:subject>
  <dc:creator/>
  <cp:lastModifiedBy>Mirjana Smolcic</cp:lastModifiedBy>
  <cp:revision>61</cp:revision>
  <dcterms:created xsi:type="dcterms:W3CDTF">2017-05-31T14:35:00Z</dcterms:created>
  <dcterms:modified xsi:type="dcterms:W3CDTF">2017-06-09T11:11:00Z</dcterms:modified>
</cp:coreProperties>
</file>