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45"/>
        <w:tblW w:w="4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</w:tblGrid>
      <w:tr w:rsidR="00B75AFF" w:rsidRPr="00CE182A" w:rsidTr="00401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253" w:type="dxa"/>
            <w:vAlign w:val="center"/>
          </w:tcPr>
          <w:p w:rsidR="00B75AFF" w:rsidRPr="00CE182A" w:rsidRDefault="00B75AFF" w:rsidP="004015AE">
            <w:pPr>
              <w:pStyle w:val="Header"/>
              <w:tabs>
                <w:tab w:val="clear" w:pos="4320"/>
                <w:tab w:val="center" w:pos="4820"/>
              </w:tabs>
              <w:jc w:val="center"/>
              <w:rPr>
                <w:b/>
                <w:spacing w:val="130"/>
              </w:rPr>
            </w:pPr>
            <w:r>
              <w:rPr>
                <w:noProof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g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AFF" w:rsidRPr="00CE182A" w:rsidRDefault="00B75AFF" w:rsidP="004015AE">
            <w:pPr>
              <w:pStyle w:val="Header"/>
              <w:tabs>
                <w:tab w:val="clear" w:pos="4320"/>
                <w:tab w:val="center" w:pos="4820"/>
              </w:tabs>
              <w:jc w:val="center"/>
              <w:rPr>
                <w:b/>
                <w:spacing w:val="130"/>
              </w:rPr>
            </w:pPr>
          </w:p>
          <w:p w:rsidR="00B75AFF" w:rsidRPr="00CE182A" w:rsidRDefault="00B75AFF" w:rsidP="004015AE">
            <w:pPr>
              <w:pStyle w:val="BodyText"/>
              <w:jc w:val="center"/>
            </w:pPr>
            <w:r w:rsidRPr="00CE182A">
              <w:t>Република Србија</w:t>
            </w:r>
          </w:p>
          <w:p w:rsidR="00B75AFF" w:rsidRDefault="00B75AFF" w:rsidP="00B75AFF">
            <w:pPr>
              <w:pStyle w:val="BodyTex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РЕПУБЛИЧКИ ЗАВОД </w:t>
            </w:r>
          </w:p>
          <w:p w:rsidR="00B75AFF" w:rsidRPr="00B75AFF" w:rsidRDefault="00B75AFF" w:rsidP="00B75AFF">
            <w:pPr>
              <w:pStyle w:val="BodyTex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 СТАТИСТИКУ</w:t>
            </w:r>
          </w:p>
          <w:p w:rsidR="00B75AFF" w:rsidRPr="005077B4" w:rsidRDefault="00B75AFF" w:rsidP="004015AE">
            <w:pPr>
              <w:pStyle w:val="BodyText"/>
              <w:rPr>
                <w:lang w:val="sr-Cyrl-RS"/>
              </w:rPr>
            </w:pPr>
            <w:r w:rsidRPr="00CE182A">
              <w:rPr>
                <w:lang w:val="sr-Cyrl-CS"/>
              </w:rPr>
              <w:t xml:space="preserve">                Датум:</w:t>
            </w:r>
            <w:r w:rsidRPr="00CE182A">
              <w:t xml:space="preserve"> </w:t>
            </w:r>
            <w:r>
              <w:t>1</w:t>
            </w:r>
            <w:r>
              <w:rPr>
                <w:lang w:val="sr-Cyrl-RS"/>
              </w:rPr>
              <w:t>7</w:t>
            </w:r>
            <w:r>
              <w:rPr>
                <w:lang w:val="sr-Cyrl-RS"/>
              </w:rPr>
              <w:t>.0</w:t>
            </w:r>
            <w:r>
              <w:t>9</w:t>
            </w:r>
            <w:r>
              <w:rPr>
                <w:lang w:val="sr-Cyrl-RS"/>
              </w:rPr>
              <w:t>.2015. године</w:t>
            </w:r>
          </w:p>
          <w:p w:rsidR="00B75AFF" w:rsidRPr="00CE182A" w:rsidRDefault="00B75AFF" w:rsidP="004015AE">
            <w:pPr>
              <w:pStyle w:val="BodyText"/>
              <w:jc w:val="center"/>
              <w:rPr>
                <w:lang w:val="sr-Cyrl-CS"/>
              </w:rPr>
            </w:pPr>
            <w:r w:rsidRPr="00CE182A">
              <w:rPr>
                <w:bCs/>
                <w:spacing w:val="130"/>
                <w:lang w:val="sr-Cyrl-CS"/>
              </w:rPr>
              <w:t>Београд</w:t>
            </w:r>
          </w:p>
        </w:tc>
      </w:tr>
    </w:tbl>
    <w:p w:rsidR="00B75AFF" w:rsidRDefault="00B75AFF" w:rsidP="002960F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B75AFF" w:rsidRDefault="00B75AFF" w:rsidP="002960F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B75AFF" w:rsidRDefault="00B75AFF" w:rsidP="002960F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B75AFF" w:rsidRDefault="00B75AFF" w:rsidP="002960F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B75AFF" w:rsidRDefault="00B75AFF" w:rsidP="002960F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0D2C99" w:rsidRPr="00F03961" w:rsidRDefault="002960F2" w:rsidP="002960F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F03961">
        <w:rPr>
          <w:rFonts w:ascii="Times New Roman" w:hAnsi="Times New Roman" w:cs="Times New Roman"/>
          <w:b/>
          <w:sz w:val="24"/>
          <w:lang w:val="sr-Cyrl-RS"/>
        </w:rPr>
        <w:t>Питања понуђача и одговори везани за конкурсну документацију у поступку јавне набавке 019/2015</w:t>
      </w:r>
    </w:p>
    <w:p w:rsidR="002960F2" w:rsidRPr="00F03961" w:rsidRDefault="002960F2" w:rsidP="002960F2">
      <w:pPr>
        <w:jc w:val="center"/>
        <w:rPr>
          <w:rFonts w:ascii="Times New Roman" w:hAnsi="Times New Roman" w:cs="Times New Roman"/>
          <w:i/>
          <w:lang w:val="sr-Cyrl-RS"/>
        </w:rPr>
      </w:pPr>
      <w:r w:rsidRPr="00F03961">
        <w:rPr>
          <w:rFonts w:ascii="Times New Roman" w:hAnsi="Times New Roman" w:cs="Times New Roman"/>
          <w:i/>
          <w:lang w:val="sr-Cyrl-RS"/>
        </w:rPr>
        <w:t>Реконструкција подстанице за грејање Републичког завода за статистику</w:t>
      </w:r>
    </w:p>
    <w:p w:rsidR="002960F2" w:rsidRPr="00F03961" w:rsidRDefault="002960F2" w:rsidP="002960F2">
      <w:pPr>
        <w:jc w:val="center"/>
        <w:rPr>
          <w:rFonts w:ascii="Times New Roman" w:hAnsi="Times New Roman" w:cs="Times New Roman"/>
          <w:i/>
          <w:lang w:val="sr-Cyrl-RS"/>
        </w:rPr>
      </w:pPr>
    </w:p>
    <w:p w:rsidR="002960F2" w:rsidRPr="00F03961" w:rsidRDefault="002960F2" w:rsidP="00B75AFF">
      <w:pPr>
        <w:pStyle w:val="ListParagraph"/>
        <w:numPr>
          <w:ilvl w:val="0"/>
          <w:numId w:val="1"/>
        </w:numPr>
        <w:ind w:left="432"/>
        <w:jc w:val="both"/>
        <w:rPr>
          <w:rFonts w:ascii="Times New Roman" w:hAnsi="Times New Roman" w:cs="Times New Roman"/>
          <w:lang w:val="sr-Cyrl-RS"/>
        </w:rPr>
      </w:pPr>
      <w:r w:rsidRPr="00F03961">
        <w:rPr>
          <w:rFonts w:ascii="Times New Roman" w:hAnsi="Times New Roman" w:cs="Times New Roman"/>
          <w:lang w:val="sr-Cyrl-RS"/>
        </w:rPr>
        <w:t>У конкурсној документацији није наведен датум, место и време отварања понуда.</w:t>
      </w:r>
    </w:p>
    <w:p w:rsidR="002960F2" w:rsidRPr="00F03961" w:rsidRDefault="002960F2" w:rsidP="00B75AFF">
      <w:pPr>
        <w:pStyle w:val="ListParagraph"/>
        <w:ind w:left="432"/>
        <w:jc w:val="both"/>
        <w:rPr>
          <w:rFonts w:ascii="Times New Roman" w:hAnsi="Times New Roman" w:cs="Times New Roman"/>
          <w:lang w:val="sr-Cyrl-RS"/>
        </w:rPr>
      </w:pPr>
    </w:p>
    <w:p w:rsidR="002960F2" w:rsidRPr="00F03961" w:rsidRDefault="002960F2" w:rsidP="00B75AFF">
      <w:pPr>
        <w:pStyle w:val="ListParagraph"/>
        <w:ind w:left="432"/>
        <w:jc w:val="both"/>
        <w:rPr>
          <w:rFonts w:ascii="Times New Roman" w:hAnsi="Times New Roman" w:cs="Times New Roman"/>
          <w:lang w:val="sr-Cyrl-RS"/>
        </w:rPr>
      </w:pPr>
      <w:r w:rsidRPr="00F03961">
        <w:rPr>
          <w:rFonts w:ascii="Times New Roman" w:hAnsi="Times New Roman" w:cs="Times New Roman"/>
          <w:lang w:val="sr-Cyrl-RS"/>
        </w:rPr>
        <w:t xml:space="preserve">Датум, време и место отварања понуда наведен је у </w:t>
      </w:r>
      <w:r w:rsidR="00F03961">
        <w:rPr>
          <w:rFonts w:ascii="Times New Roman" w:hAnsi="Times New Roman" w:cs="Times New Roman"/>
          <w:lang w:val="sr-Cyrl-RS"/>
        </w:rPr>
        <w:t>п</w:t>
      </w:r>
      <w:r w:rsidRPr="00F03961">
        <w:rPr>
          <w:rFonts w:ascii="Times New Roman" w:hAnsi="Times New Roman" w:cs="Times New Roman"/>
          <w:lang w:val="sr-Cyrl-RS"/>
        </w:rPr>
        <w:t>озиву за подношење понуда, који се може преузети са интернет странице Републичког завода за статистику и Портала јавних набавки. Понуде се отварају јавно, у просторијама Републичког завода за статистику, Милана Ракића 5, Београд, 23. септембра 2015. године у 10:30 часова.</w:t>
      </w:r>
    </w:p>
    <w:p w:rsidR="002960F2" w:rsidRPr="00F03961" w:rsidRDefault="002960F2" w:rsidP="00B75AFF">
      <w:pPr>
        <w:pStyle w:val="ListParagraph"/>
        <w:ind w:left="432"/>
        <w:jc w:val="both"/>
        <w:rPr>
          <w:rFonts w:ascii="Times New Roman" w:hAnsi="Times New Roman" w:cs="Times New Roman"/>
          <w:lang w:val="sr-Cyrl-RS"/>
        </w:rPr>
      </w:pPr>
    </w:p>
    <w:p w:rsidR="002960F2" w:rsidRPr="00F03961" w:rsidRDefault="002960F2" w:rsidP="00B75AFF">
      <w:pPr>
        <w:pStyle w:val="ListParagraph"/>
        <w:numPr>
          <w:ilvl w:val="0"/>
          <w:numId w:val="1"/>
        </w:numPr>
        <w:ind w:left="432"/>
        <w:jc w:val="both"/>
        <w:rPr>
          <w:rFonts w:ascii="Times New Roman" w:hAnsi="Times New Roman" w:cs="Times New Roman"/>
          <w:lang w:val="sr-Cyrl-RS"/>
        </w:rPr>
      </w:pPr>
      <w:r w:rsidRPr="00F03961">
        <w:rPr>
          <w:rFonts w:ascii="Times New Roman" w:hAnsi="Times New Roman" w:cs="Times New Roman"/>
          <w:lang w:val="sr-Cyrl-RS"/>
        </w:rPr>
        <w:t xml:space="preserve">У </w:t>
      </w:r>
      <w:r w:rsidR="00F03961">
        <w:rPr>
          <w:rFonts w:ascii="Times New Roman" w:hAnsi="Times New Roman" w:cs="Times New Roman"/>
          <w:lang w:val="sr-Cyrl-RS"/>
        </w:rPr>
        <w:t>к</w:t>
      </w:r>
      <w:r w:rsidRPr="00F03961">
        <w:rPr>
          <w:rFonts w:ascii="Times New Roman" w:hAnsi="Times New Roman" w:cs="Times New Roman"/>
          <w:lang w:val="sr-Cyrl-RS"/>
        </w:rPr>
        <w:t>онкурсној документацији није наведена процењена вредност радова.</w:t>
      </w:r>
    </w:p>
    <w:p w:rsidR="002960F2" w:rsidRPr="00F03961" w:rsidRDefault="002960F2" w:rsidP="00B75AFF">
      <w:pPr>
        <w:pStyle w:val="ListParagraph"/>
        <w:ind w:left="432"/>
        <w:jc w:val="both"/>
        <w:rPr>
          <w:rFonts w:ascii="Times New Roman" w:hAnsi="Times New Roman" w:cs="Times New Roman"/>
          <w:lang w:val="sr-Cyrl-RS"/>
        </w:rPr>
      </w:pPr>
    </w:p>
    <w:p w:rsidR="00F03961" w:rsidRDefault="002960F2" w:rsidP="00B75AFF">
      <w:pPr>
        <w:pStyle w:val="ListParagraph"/>
        <w:ind w:left="432"/>
        <w:jc w:val="both"/>
        <w:rPr>
          <w:rFonts w:ascii="Times New Roman" w:hAnsi="Times New Roman" w:cs="Times New Roman"/>
          <w:lang w:val="sr-Cyrl-RS"/>
        </w:rPr>
      </w:pPr>
      <w:r w:rsidRPr="00F03961">
        <w:rPr>
          <w:rFonts w:ascii="Times New Roman" w:hAnsi="Times New Roman" w:cs="Times New Roman"/>
          <w:lang w:val="sr-Cyrl-RS"/>
        </w:rPr>
        <w:t>У складу са чланом 61. став 2. Закона о јавним набавкама („Службени гласник РС“ број 124/2012, 14/2015 и 68/2015)- у даљем тексту Закон, наручилац није дужан да објави процењену вредност јавне набавке. Процењена вредност јавне набавке биће саопштена непосредно пре отварања понуда у скла</w:t>
      </w:r>
      <w:r w:rsidR="00F03961">
        <w:rPr>
          <w:rFonts w:ascii="Times New Roman" w:hAnsi="Times New Roman" w:cs="Times New Roman"/>
          <w:lang w:val="sr-Cyrl-RS"/>
        </w:rPr>
        <w:t>д</w:t>
      </w:r>
      <w:r w:rsidRPr="00F03961">
        <w:rPr>
          <w:rFonts w:ascii="Times New Roman" w:hAnsi="Times New Roman" w:cs="Times New Roman"/>
          <w:lang w:val="sr-Cyrl-RS"/>
        </w:rPr>
        <w:t>у са чланом 104.  Закона.</w:t>
      </w:r>
    </w:p>
    <w:p w:rsidR="00F03961" w:rsidRDefault="00F03961" w:rsidP="00B75AFF">
      <w:pPr>
        <w:pStyle w:val="ListParagraph"/>
        <w:ind w:left="432"/>
        <w:jc w:val="both"/>
        <w:rPr>
          <w:rFonts w:ascii="Times New Roman" w:hAnsi="Times New Roman" w:cs="Times New Roman"/>
          <w:lang w:val="sr-Cyrl-RS"/>
        </w:rPr>
      </w:pPr>
    </w:p>
    <w:p w:rsidR="00F03961" w:rsidRDefault="00F03961" w:rsidP="00B75AFF">
      <w:pPr>
        <w:pStyle w:val="ListParagraph"/>
        <w:numPr>
          <w:ilvl w:val="0"/>
          <w:numId w:val="1"/>
        </w:numPr>
        <w:ind w:left="432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 ли је обавезан обилазак локације пре подношења понуда?</w:t>
      </w:r>
    </w:p>
    <w:p w:rsidR="00F03961" w:rsidRDefault="00F03961" w:rsidP="00B75AFF">
      <w:pPr>
        <w:pStyle w:val="ListParagraph"/>
        <w:ind w:left="432"/>
        <w:jc w:val="both"/>
        <w:rPr>
          <w:rFonts w:ascii="Times New Roman" w:hAnsi="Times New Roman" w:cs="Times New Roman"/>
          <w:lang w:val="sr-Cyrl-RS"/>
        </w:rPr>
      </w:pPr>
    </w:p>
    <w:p w:rsidR="00F03961" w:rsidRDefault="00C8289C" w:rsidP="00B75AFF">
      <w:pPr>
        <w:pStyle w:val="ListParagraph"/>
        <w:ind w:left="432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Обилазак локације није обавезан. Наравно, уколико било који понуђач сматра да постоји потреба за обиласком локације пре припремања и подношења понуде, то ће бити омогућено. </w:t>
      </w:r>
    </w:p>
    <w:p w:rsidR="00C8289C" w:rsidRDefault="00C8289C" w:rsidP="00B75AFF">
      <w:pPr>
        <w:pStyle w:val="ListParagraph"/>
        <w:ind w:left="432"/>
        <w:jc w:val="both"/>
        <w:rPr>
          <w:rFonts w:ascii="Times New Roman" w:hAnsi="Times New Roman" w:cs="Times New Roman"/>
          <w:lang w:val="sr-Cyrl-RS"/>
        </w:rPr>
      </w:pPr>
    </w:p>
    <w:p w:rsidR="00C8289C" w:rsidRDefault="00C8289C" w:rsidP="00B75AFF">
      <w:pPr>
        <w:pStyle w:val="ListParagraph"/>
        <w:numPr>
          <w:ilvl w:val="0"/>
          <w:numId w:val="1"/>
        </w:numPr>
        <w:ind w:left="432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Који документ и од које институције се доставља као обавезан доказ о испуњености услова из члана 75. став 2. Закона?</w:t>
      </w:r>
    </w:p>
    <w:p w:rsidR="00C8289C" w:rsidRDefault="00C8289C" w:rsidP="00B75AFF">
      <w:pPr>
        <w:pStyle w:val="ListParagraph"/>
        <w:ind w:left="432"/>
        <w:jc w:val="both"/>
        <w:rPr>
          <w:rFonts w:ascii="Times New Roman" w:hAnsi="Times New Roman" w:cs="Times New Roman"/>
          <w:lang w:val="sr-Cyrl-RS"/>
        </w:rPr>
      </w:pPr>
    </w:p>
    <w:p w:rsidR="00C8289C" w:rsidRDefault="00EF0A7A" w:rsidP="00B75AFF">
      <w:pPr>
        <w:pStyle w:val="ListParagraph"/>
        <w:ind w:left="432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Како је наведено на страни 12. конкурсне документације испуњеност обавезних услова у поступку предметне јавне набавке, у складу са чланом 77. став 4. Закона, доказује се достављањем потписане и оверене изјаве којом понуђач под пуном материјалном и кривичном одговорношћу потврђује да испуњава услове за учешће у поступку јавне набавке из члана 75. Закона. Поменута изјава налази се на страни 13. конкурсне документације. И</w:t>
      </w:r>
      <w:r w:rsidR="00B75AFF">
        <w:rPr>
          <w:rFonts w:ascii="Times New Roman" w:hAnsi="Times New Roman" w:cs="Times New Roman"/>
          <w:lang w:val="sr-Cyrl-RS"/>
        </w:rPr>
        <w:t xml:space="preserve">мајући у виду да наручилац може, </w:t>
      </w:r>
      <w:r>
        <w:rPr>
          <w:rFonts w:ascii="Times New Roman" w:hAnsi="Times New Roman" w:cs="Times New Roman"/>
          <w:lang w:val="sr-Cyrl-RS"/>
        </w:rPr>
        <w:t>пре д</w:t>
      </w:r>
      <w:r w:rsidR="00B75AFF">
        <w:rPr>
          <w:rFonts w:ascii="Times New Roman" w:hAnsi="Times New Roman" w:cs="Times New Roman"/>
          <w:lang w:val="sr-Cyrl-RS"/>
        </w:rPr>
        <w:t xml:space="preserve">оношења одлуке о додели уговора, </w:t>
      </w:r>
      <w:r>
        <w:rPr>
          <w:rFonts w:ascii="Times New Roman" w:hAnsi="Times New Roman" w:cs="Times New Roman"/>
          <w:lang w:val="sr-Cyrl-RS"/>
        </w:rPr>
        <w:t xml:space="preserve">да тражи од понуђача чија је </w:t>
      </w:r>
      <w:r w:rsidR="00B75AFF">
        <w:rPr>
          <w:rFonts w:ascii="Times New Roman" w:hAnsi="Times New Roman" w:cs="Times New Roman"/>
          <w:lang w:val="sr-Cyrl-RS"/>
        </w:rPr>
        <w:t>понуда оцењена као најповољнија</w:t>
      </w:r>
      <w:r>
        <w:rPr>
          <w:rFonts w:ascii="Times New Roman" w:hAnsi="Times New Roman" w:cs="Times New Roman"/>
          <w:lang w:val="sr-Cyrl-RS"/>
        </w:rPr>
        <w:t xml:space="preserve"> да достави на увид оригинал или оверену </w:t>
      </w:r>
      <w:r>
        <w:rPr>
          <w:rFonts w:ascii="Times New Roman" w:hAnsi="Times New Roman" w:cs="Times New Roman"/>
          <w:lang w:val="sr-Cyrl-RS"/>
        </w:rPr>
        <w:lastRenderedPageBreak/>
        <w:t>фотокопију свих или поједи</w:t>
      </w:r>
      <w:r w:rsidR="00B75AFF">
        <w:rPr>
          <w:rFonts w:ascii="Times New Roman" w:hAnsi="Times New Roman" w:cs="Times New Roman"/>
          <w:lang w:val="sr-Cyrl-RS"/>
        </w:rPr>
        <w:t xml:space="preserve">них доказа о испуњености услова, 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наводимо начин на који се доказује испуњеност обавезних услова из члана 75. Закона:</w:t>
      </w:r>
    </w:p>
    <w:p w:rsidR="00EF0A7A" w:rsidRDefault="00EF0A7A" w:rsidP="00B75AFF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Извод из регистра надлежног органа (услов из члана 75. став 1. Закона)</w:t>
      </w:r>
    </w:p>
    <w:p w:rsidR="00EF0A7A" w:rsidRDefault="00EF0A7A" w:rsidP="00B75AFF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Потврда надлежног суда, односно надлежне полицијске управе </w:t>
      </w:r>
      <w:r>
        <w:rPr>
          <w:rFonts w:ascii="Times New Roman" w:hAnsi="Times New Roman" w:cs="Times New Roman"/>
          <w:lang w:val="sr-Cyrl-RS"/>
        </w:rPr>
        <w:t>(</w:t>
      </w:r>
      <w:r>
        <w:rPr>
          <w:rFonts w:ascii="Times New Roman" w:hAnsi="Times New Roman" w:cs="Times New Roman"/>
          <w:lang w:val="sr-Cyrl-RS"/>
        </w:rPr>
        <w:t>услов из члана 75. став 2</w:t>
      </w:r>
      <w:r>
        <w:rPr>
          <w:rFonts w:ascii="Times New Roman" w:hAnsi="Times New Roman" w:cs="Times New Roman"/>
          <w:lang w:val="sr-Cyrl-RS"/>
        </w:rPr>
        <w:t>. Закона)</w:t>
      </w:r>
    </w:p>
    <w:p w:rsidR="00EF0A7A" w:rsidRDefault="00EF0A7A" w:rsidP="00B75AFF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Потврда надлежног пореског органа и организације за обавезно социјално осигурање или потврде надлежног органа да се понуђач налази у поступку приватизације </w:t>
      </w:r>
      <w:r>
        <w:rPr>
          <w:rFonts w:ascii="Times New Roman" w:hAnsi="Times New Roman" w:cs="Times New Roman"/>
          <w:lang w:val="sr-Cyrl-RS"/>
        </w:rPr>
        <w:t>(</w:t>
      </w:r>
      <w:r>
        <w:rPr>
          <w:rFonts w:ascii="Times New Roman" w:hAnsi="Times New Roman" w:cs="Times New Roman"/>
          <w:lang w:val="sr-Cyrl-RS"/>
        </w:rPr>
        <w:t>услов из члана 75. став 4</w:t>
      </w:r>
      <w:r>
        <w:rPr>
          <w:rFonts w:ascii="Times New Roman" w:hAnsi="Times New Roman" w:cs="Times New Roman"/>
          <w:lang w:val="sr-Cyrl-RS"/>
        </w:rPr>
        <w:t>. Закона)</w:t>
      </w:r>
    </w:p>
    <w:p w:rsidR="00EF0A7A" w:rsidRDefault="00EF0A7A" w:rsidP="00B75AFF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Важећа дозвола за обављање одговарајуће делатности, издата од стране надлежног органа </w:t>
      </w:r>
      <w:r>
        <w:rPr>
          <w:rFonts w:ascii="Times New Roman" w:hAnsi="Times New Roman" w:cs="Times New Roman"/>
          <w:lang w:val="sr-Cyrl-RS"/>
        </w:rPr>
        <w:t xml:space="preserve">(услов из члана 75. став </w:t>
      </w:r>
      <w:r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 Закона)</w:t>
      </w:r>
      <w:r>
        <w:rPr>
          <w:rFonts w:ascii="Times New Roman" w:hAnsi="Times New Roman" w:cs="Times New Roman"/>
          <w:lang w:val="sr-Cyrl-RS"/>
        </w:rPr>
        <w:t xml:space="preserve"> уколико је таква дозвола предвиђена посебним прописом.</w:t>
      </w:r>
    </w:p>
    <w:p w:rsidR="00EF0A7A" w:rsidRDefault="00EF0A7A" w:rsidP="00EF0A7A">
      <w:pPr>
        <w:pStyle w:val="ListParagraph"/>
        <w:ind w:left="1440"/>
        <w:jc w:val="both"/>
        <w:rPr>
          <w:rFonts w:ascii="Times New Roman" w:hAnsi="Times New Roman" w:cs="Times New Roman"/>
          <w:lang w:val="sr-Cyrl-RS"/>
        </w:rPr>
      </w:pPr>
    </w:p>
    <w:p w:rsidR="00EF0A7A" w:rsidRDefault="00D56592" w:rsidP="00B75AFF">
      <w:pPr>
        <w:pStyle w:val="ListParagraph"/>
        <w:numPr>
          <w:ilvl w:val="0"/>
          <w:numId w:val="1"/>
        </w:numPr>
        <w:ind w:left="432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 ли ставка 19. на страни 6. конкурсне документације подразумева демонтажу 400 радијатора, испирање и монтирање са уградњом одзрачних славиница или је демонтажа и монтажа радијатора обавеза наручиоца?</w:t>
      </w:r>
    </w:p>
    <w:p w:rsidR="000A3C7E" w:rsidRDefault="000A3C7E" w:rsidP="00B75AFF">
      <w:pPr>
        <w:pStyle w:val="ListParagraph"/>
        <w:ind w:left="432"/>
        <w:jc w:val="both"/>
        <w:rPr>
          <w:rFonts w:ascii="Times New Roman" w:hAnsi="Times New Roman" w:cs="Times New Roman"/>
          <w:lang w:val="sr-Cyrl-RS"/>
        </w:rPr>
      </w:pPr>
    </w:p>
    <w:p w:rsidR="000A3C7E" w:rsidRDefault="000A3C7E" w:rsidP="00B75AFF">
      <w:pPr>
        <w:pStyle w:val="ListParagraph"/>
        <w:ind w:left="432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Демонтажа и монтажа радијатора је обавеза понуђача.</w:t>
      </w:r>
    </w:p>
    <w:p w:rsidR="00D56592" w:rsidRDefault="00D56592" w:rsidP="00D56592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D56592" w:rsidRPr="00EF0A7A" w:rsidRDefault="00D56592" w:rsidP="00D56592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sectPr w:rsidR="00D56592" w:rsidRPr="00EF0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6F6A"/>
    <w:multiLevelType w:val="hybridMultilevel"/>
    <w:tmpl w:val="18AE2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9059C0"/>
    <w:multiLevelType w:val="hybridMultilevel"/>
    <w:tmpl w:val="1FB6F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21A81"/>
    <w:multiLevelType w:val="hybridMultilevel"/>
    <w:tmpl w:val="DB8ABEA0"/>
    <w:lvl w:ilvl="0" w:tplc="3A3EDE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F2"/>
    <w:rsid w:val="000A3C7E"/>
    <w:rsid w:val="000D2C99"/>
    <w:rsid w:val="002960F2"/>
    <w:rsid w:val="00557DD0"/>
    <w:rsid w:val="00B75AFF"/>
    <w:rsid w:val="00C8289C"/>
    <w:rsid w:val="00D56592"/>
    <w:rsid w:val="00EF0A7A"/>
    <w:rsid w:val="00F0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Footer"/>
    <w:qFormat/>
    <w:rsid w:val="00557DD0"/>
    <w:pPr>
      <w:spacing w:line="360" w:lineRule="auto"/>
      <w:jc w:val="both"/>
    </w:pPr>
    <w:rPr>
      <w:rFonts w:ascii="Times New Roman" w:eastAsia="Calibri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57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DD0"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557DD0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DD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960F2"/>
    <w:pPr>
      <w:ind w:left="720"/>
      <w:contextualSpacing/>
    </w:pPr>
  </w:style>
  <w:style w:type="paragraph" w:styleId="Header">
    <w:name w:val="header"/>
    <w:basedOn w:val="Normal"/>
    <w:link w:val="HeaderChar"/>
    <w:rsid w:val="00B75AFF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75AFF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B75AFF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5AF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Footer"/>
    <w:qFormat/>
    <w:rsid w:val="00557DD0"/>
    <w:pPr>
      <w:spacing w:line="360" w:lineRule="auto"/>
      <w:jc w:val="both"/>
    </w:pPr>
    <w:rPr>
      <w:rFonts w:ascii="Times New Roman" w:eastAsia="Calibri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57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DD0"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557DD0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DD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960F2"/>
    <w:pPr>
      <w:ind w:left="720"/>
      <w:contextualSpacing/>
    </w:pPr>
  </w:style>
  <w:style w:type="paragraph" w:styleId="Header">
    <w:name w:val="header"/>
    <w:basedOn w:val="Normal"/>
    <w:link w:val="HeaderChar"/>
    <w:rsid w:val="00B75AFF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75AFF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B75AFF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5AF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Kovacevic</dc:creator>
  <cp:lastModifiedBy>Marija Kovacevic</cp:lastModifiedBy>
  <cp:revision>1</cp:revision>
  <dcterms:created xsi:type="dcterms:W3CDTF">2015-09-17T11:17:00Z</dcterms:created>
  <dcterms:modified xsi:type="dcterms:W3CDTF">2015-09-17T12:36:00Z</dcterms:modified>
</cp:coreProperties>
</file>